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BB0" w:rsidRDefault="00E62BB0" w:rsidP="00E62BB0">
      <w:pPr>
        <w:rPr>
          <w:rFonts w:ascii="Calibri" w:eastAsia="Calibri" w:hAnsi="Calibri" w:cs="Times New Roman"/>
        </w:rPr>
      </w:pP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/>
        <w:ind w:right="300"/>
        <w:rPr>
          <w:rFonts w:ascii="Georgia" w:eastAsia="Times New Roman" w:hAnsi="Georgia" w:cs="Times New Roman"/>
          <w:b/>
          <w:spacing w:val="10"/>
          <w:sz w:val="32"/>
          <w:szCs w:val="32"/>
        </w:rPr>
      </w:pP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/>
        <w:ind w:left="1300" w:right="300" w:firstLine="280"/>
        <w:jc w:val="center"/>
        <w:rPr>
          <w:rFonts w:ascii="Georgia" w:eastAsia="Times New Roman" w:hAnsi="Georgia" w:cs="Times New Roman"/>
          <w:b/>
          <w:spacing w:val="10"/>
          <w:sz w:val="32"/>
          <w:szCs w:val="32"/>
        </w:rPr>
      </w:pP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 w:line="360" w:lineRule="auto"/>
        <w:ind w:left="1300" w:right="300" w:firstLine="280"/>
        <w:jc w:val="center"/>
        <w:rPr>
          <w:rFonts w:ascii="Georgia" w:eastAsia="Times New Roman" w:hAnsi="Georgia" w:cs="Times New Roman"/>
          <w:b/>
          <w:spacing w:val="10"/>
          <w:sz w:val="32"/>
          <w:szCs w:val="32"/>
        </w:rPr>
      </w:pP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>Диагностика педагогического процесса</w:t>
      </w: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 w:line="360" w:lineRule="auto"/>
        <w:ind w:left="1300" w:right="300" w:firstLine="280"/>
        <w:jc w:val="center"/>
        <w:rPr>
          <w:rFonts w:ascii="Georgia" w:eastAsia="Times New Roman" w:hAnsi="Georgia" w:cs="Times New Roman"/>
          <w:b/>
          <w:spacing w:val="10"/>
          <w:sz w:val="32"/>
          <w:szCs w:val="32"/>
        </w:rPr>
      </w:pP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 xml:space="preserve"> (с 3 до 4 лет)</w:t>
      </w: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 w:line="360" w:lineRule="auto"/>
        <w:ind w:left="1300" w:right="300" w:firstLine="280"/>
        <w:jc w:val="center"/>
        <w:rPr>
          <w:rFonts w:ascii="Georgia" w:eastAsia="Times New Roman" w:hAnsi="Georgia" w:cs="Times New Roman"/>
          <w:b/>
          <w:spacing w:val="10"/>
          <w:sz w:val="32"/>
          <w:szCs w:val="32"/>
        </w:rPr>
      </w:pP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 xml:space="preserve"> </w:t>
      </w:r>
    </w:p>
    <w:p w:rsidR="00E62BB0" w:rsidRDefault="00E62BB0" w:rsidP="00E62BB0">
      <w:pPr>
        <w:widowControl w:val="0"/>
        <w:tabs>
          <w:tab w:val="left" w:leader="underscore" w:pos="3758"/>
          <w:tab w:val="left" w:leader="underscore" w:pos="4487"/>
        </w:tabs>
        <w:spacing w:after="0" w:line="360" w:lineRule="auto"/>
        <w:ind w:left="1300" w:right="300" w:firstLine="280"/>
        <w:jc w:val="center"/>
        <w:rPr>
          <w:rFonts w:ascii="Georgia" w:eastAsia="Times New Roman" w:hAnsi="Georgia" w:cs="Times New Roman"/>
          <w:b/>
          <w:spacing w:val="10"/>
          <w:sz w:val="32"/>
          <w:szCs w:val="32"/>
        </w:rPr>
      </w:pP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>на 202</w:t>
      </w:r>
      <w:r w:rsidR="00C92B39">
        <w:rPr>
          <w:rFonts w:ascii="Georgia" w:eastAsia="Times New Roman" w:hAnsi="Georgia" w:cs="Times New Roman"/>
          <w:b/>
          <w:spacing w:val="10"/>
          <w:sz w:val="32"/>
          <w:szCs w:val="32"/>
        </w:rPr>
        <w:t>4</w:t>
      </w: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>/202</w:t>
      </w:r>
      <w:r w:rsidR="00C92B39">
        <w:rPr>
          <w:rFonts w:ascii="Georgia" w:eastAsia="Times New Roman" w:hAnsi="Georgia" w:cs="Times New Roman"/>
          <w:b/>
          <w:spacing w:val="10"/>
          <w:sz w:val="32"/>
          <w:szCs w:val="32"/>
        </w:rPr>
        <w:t>5</w:t>
      </w:r>
      <w:r>
        <w:rPr>
          <w:rFonts w:ascii="Georgia" w:eastAsia="Times New Roman" w:hAnsi="Georgia" w:cs="Times New Roman"/>
          <w:b/>
          <w:spacing w:val="10"/>
          <w:sz w:val="32"/>
          <w:szCs w:val="32"/>
        </w:rPr>
        <w:t xml:space="preserve"> учебный год</w:t>
      </w:r>
    </w:p>
    <w:p w:rsidR="00E62BB0" w:rsidRDefault="00E62BB0" w:rsidP="00E62BB0">
      <w:pPr>
        <w:widowControl w:val="0"/>
        <w:tabs>
          <w:tab w:val="right" w:pos="2487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tabs>
          <w:tab w:val="right" w:pos="2487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tabs>
          <w:tab w:val="right" w:pos="2487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tabs>
          <w:tab w:val="right" w:pos="2487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tabs>
          <w:tab w:val="right" w:pos="2487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tabs>
          <w:tab w:val="right" w:pos="1134"/>
          <w:tab w:val="right" w:pos="3534"/>
          <w:tab w:val="right" w:pos="3841"/>
        </w:tabs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  <w:r>
        <w:rPr>
          <w:rFonts w:ascii="Georgia" w:eastAsia="Times New Roman" w:hAnsi="Georgia" w:cs="Times New Roman"/>
          <w:sz w:val="32"/>
          <w:szCs w:val="32"/>
        </w:rPr>
        <w:tab/>
      </w:r>
      <w:r>
        <w:rPr>
          <w:rFonts w:ascii="Georgia" w:eastAsia="Times New Roman" w:hAnsi="Georgia" w:cs="Times New Roman"/>
          <w:sz w:val="32"/>
          <w:szCs w:val="32"/>
        </w:rPr>
        <w:tab/>
        <w:t xml:space="preserve">           </w:t>
      </w:r>
    </w:p>
    <w:p w:rsidR="00E62BB0" w:rsidRDefault="00E62BB0" w:rsidP="00E62BB0">
      <w:pPr>
        <w:widowControl w:val="0"/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spacing w:after="0"/>
        <w:ind w:left="20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widowControl w:val="0"/>
        <w:spacing w:after="0"/>
        <w:ind w:left="20" w:firstLine="688"/>
        <w:rPr>
          <w:rFonts w:ascii="Georgia" w:eastAsia="Times New Roman" w:hAnsi="Georgia" w:cs="Times New Roman"/>
          <w:sz w:val="32"/>
          <w:szCs w:val="32"/>
        </w:rPr>
      </w:pPr>
    </w:p>
    <w:p w:rsidR="00E62BB0" w:rsidRDefault="00E62BB0" w:rsidP="00E62BB0">
      <w:pPr>
        <w:spacing w:after="0"/>
        <w:ind w:left="20"/>
        <w:rPr>
          <w:rFonts w:ascii="Georgia" w:eastAsia="CordiaUPC" w:hAnsi="Georgia" w:cs="Times New Roman"/>
          <w:color w:val="000000"/>
          <w:sz w:val="32"/>
          <w:szCs w:val="32"/>
        </w:rPr>
      </w:pPr>
    </w:p>
    <w:p w:rsidR="00E62BB0" w:rsidRDefault="00E62BB0" w:rsidP="00E62BB0">
      <w:pPr>
        <w:widowControl w:val="0"/>
        <w:spacing w:after="0"/>
        <w:ind w:left="20"/>
        <w:rPr>
          <w:rFonts w:ascii="Georgia" w:eastAsia="CordiaUPC" w:hAnsi="Georgia" w:cs="Times New Roman"/>
          <w:color w:val="000000"/>
          <w:sz w:val="32"/>
          <w:szCs w:val="32"/>
          <w:shd w:val="clear" w:color="auto" w:fill="FFFFFF"/>
        </w:rPr>
      </w:pPr>
    </w:p>
    <w:p w:rsidR="00E62BB0" w:rsidRDefault="00E62BB0" w:rsidP="00E62BB0">
      <w:pPr>
        <w:spacing w:after="0"/>
      </w:pPr>
    </w:p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/>
    <w:p w:rsidR="0018127E" w:rsidRDefault="0018127E" w:rsidP="00E62BB0"/>
    <w:p w:rsidR="0018127E" w:rsidRDefault="0018127E" w:rsidP="00E62BB0"/>
    <w:p w:rsidR="00E62BB0" w:rsidRDefault="00E62BB0" w:rsidP="00E62BB0"/>
    <w:p w:rsidR="00E62BB0" w:rsidRDefault="00E62BB0" w:rsidP="00E62BB0"/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Предлагаемая диагностика разработана с целью оптимизации образователь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ною процесса в любом учреждении, работающим с группой детей 3—4 лет, вне зависимости от приоритетов разработанной программы обучения и вос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питания и контингента детей. Это достигается путем использования обще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принятых критериев развития детей данного возраста и уровневым подхо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дом к оценке достижений ребенка по принципу: чем ниже балл, тем боль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ше проблем в развитии ребенка или организации педагогического процесса в группе детей. Система мониторинга содержит 5 образовательных облас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тей, соответствующих Федеральному государственному образовательно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му стандарту дошкольного образования, приказ Министерства образования и науки № 1155 от 17 октября 2013 года: «Социально-коммуникативное раз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витие», «Познавательное развитие», «Речевое развитие», «Художественно- эстетическое развитие», «Физическое развитие», что позволяет комплексно оценить качество образовательной деятельности в группе и при необходимо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сти индивидуализировать его для достижения достаточного уровня освоения каждым ребенком содержания образовательной программы учреждения.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Оценка педагогического процесса связана с уровнем овладения каждым ребенком необходимыми навыками и умениями по образовательным облас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тям:</w:t>
      </w:r>
    </w:p>
    <w:p w:rsidR="00E62BB0" w:rsidRDefault="00E62BB0" w:rsidP="00E62BB0">
      <w:pPr>
        <w:widowControl w:val="0"/>
        <w:numPr>
          <w:ilvl w:val="0"/>
          <w:numId w:val="2"/>
        </w:numPr>
        <w:tabs>
          <w:tab w:val="left" w:pos="564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балл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— ребенок не может выполнить все параметры оценки, помощь взрослого не принимает;</w:t>
      </w:r>
    </w:p>
    <w:p w:rsidR="00E62BB0" w:rsidRDefault="00E62BB0" w:rsidP="00E62BB0">
      <w:pPr>
        <w:widowControl w:val="0"/>
        <w:numPr>
          <w:ilvl w:val="0"/>
          <w:numId w:val="2"/>
        </w:numPr>
        <w:tabs>
          <w:tab w:val="left" w:pos="564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балла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— ребенок с помощью взрослого выполняет некоторые парамет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ры оценки;</w:t>
      </w:r>
    </w:p>
    <w:p w:rsidR="00E62BB0" w:rsidRDefault="00E62BB0" w:rsidP="00E62BB0">
      <w:pPr>
        <w:widowControl w:val="0"/>
        <w:numPr>
          <w:ilvl w:val="0"/>
          <w:numId w:val="2"/>
        </w:numPr>
        <w:tabs>
          <w:tab w:val="left" w:pos="564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балла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— ребенок выполняет все параметры оценки с частичной помо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щью взрослого;</w:t>
      </w:r>
    </w:p>
    <w:p w:rsidR="00E62BB0" w:rsidRDefault="00E62BB0" w:rsidP="00E62BB0">
      <w:pPr>
        <w:widowControl w:val="0"/>
        <w:numPr>
          <w:ilvl w:val="0"/>
          <w:numId w:val="2"/>
        </w:numPr>
        <w:tabs>
          <w:tab w:val="left" w:pos="564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балла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— ребенок выполняет самостоятельно и с частичной помощью взрослого все параметры оценки;</w:t>
      </w:r>
    </w:p>
    <w:p w:rsidR="00E62BB0" w:rsidRDefault="00E62BB0" w:rsidP="00E62BB0">
      <w:pPr>
        <w:widowControl w:val="0"/>
        <w:numPr>
          <w:ilvl w:val="0"/>
          <w:numId w:val="2"/>
        </w:numPr>
        <w:tabs>
          <w:tab w:val="left" w:pos="564"/>
        </w:tabs>
        <w:spacing w:after="0" w:line="240" w:lineRule="auto"/>
        <w:ind w:lef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баллов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— ребенок выполняет все параметры оценки самостоятельно.</w:t>
      </w:r>
    </w:p>
    <w:p w:rsidR="00E62BB0" w:rsidRDefault="00E62BB0" w:rsidP="00E62BB0">
      <w:pPr>
        <w:widowControl w:val="0"/>
        <w:spacing w:after="0" w:line="240" w:lineRule="auto"/>
        <w:ind w:lef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Таблицы педагогической диагностики заполняются дважды в год, если другое не предусмотрено в образовательной организации, - в начале и кон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це учебного года (лучше использовать ручки разных цветов), для проведения сравнительного анализа. Технология работы с таблицами проста и включает</w:t>
      </w:r>
    </w:p>
    <w:p w:rsidR="00E62BB0" w:rsidRDefault="00E62BB0" w:rsidP="00E62BB0">
      <w:pPr>
        <w:widowControl w:val="0"/>
        <w:numPr>
          <w:ilvl w:val="0"/>
          <w:numId w:val="4"/>
        </w:numPr>
        <w:tabs>
          <w:tab w:val="left" w:pos="178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этапа.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shd w:val="clear" w:color="auto" w:fill="FFFFFF"/>
        </w:rPr>
        <w:t>Этап I.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Напротив фамилии и имени каждого ребенка проставляются "бал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лы в каждой ячейке указанного параметра, по которым затем считается ито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говый показатель по каждому ребенку (среднее значение = все баллы сложить (по строке) и разделить на количество параметров, округлять до десятых до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лей). Этот показатель необходим для написания характеристики на конкрет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ного ребенка и проведения индивидуального учета промежуточных результа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тов освоения общеобразовательной программы.</w:t>
      </w:r>
    </w:p>
    <w:p w:rsidR="00E62BB0" w:rsidRDefault="00E62BB0" w:rsidP="00E62BB0">
      <w:pPr>
        <w:widowControl w:val="0"/>
        <w:spacing w:after="0" w:line="240" w:lineRule="auto"/>
        <w:ind w:left="20" w:righ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shd w:val="clear" w:color="auto" w:fill="FFFFFF"/>
        </w:rPr>
        <w:t>Этап 2.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Когда все дети прошли диагностику, тогда подсчитывается итоговый показатель по группе (среднее значение = все баллы сложить (по столбцу) и разделить на количество параметров, округлять до десятых до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 xml:space="preserve">лей). Этот показатель необходим для описания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общегрупповых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тенденций (в группах компенсирующей направленности для подготовки к групповому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мсдико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-психолого-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иедагогичсскому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совещанию), а также для ведения учета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общегрупповых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промежуточных результатов освоения общеобразовательной программы.</w:t>
      </w:r>
    </w:p>
    <w:p w:rsidR="00E62BB0" w:rsidRDefault="00E62BB0" w:rsidP="00E62BB0">
      <w:pPr>
        <w:widowControl w:val="0"/>
        <w:spacing w:after="0" w:line="240" w:lineRule="auto"/>
        <w:ind w:left="20" w:righ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Двухступенчатая система мониторинга позволяет оперативно находить неточности в построении педагогического процесса в группе и выделять де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тей с проблемами в развитии. Это позволяет своевременно разрабатывать для детей индивидуальные образовательные маршруты и оперативно осу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ществлять психолого-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методичсскую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поддержку педагогов. Нормативными вариантами развития можно считать средние значения по каждому ребен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 xml:space="preserve">ку или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общегрупповому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параметру развития больше 3,8. Эти же параметры в интервале средних значений от 2,3 до 3,7 можно считать показателями про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блем в развитии ребенка социального и\или органического генеза, а также незначительные трудности организации педагогического процесса в группе. Средние значения менее 2,2 будут свидетельствовать о выраженном несоот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ветствии развития ребенка возрасту, а также необходимости корректировки педагогического процесса в группе по данному параметру \ данной образо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вательной области. 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shd w:val="clear" w:color="auto" w:fill="FFFFFF"/>
        </w:rPr>
        <w:t>Указанные интервалы средних значений носят реко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  <w:shd w:val="clear" w:color="auto" w:fill="FFFFFF"/>
        </w:rPr>
        <w:softHyphen/>
        <w:t>мендательный характер, так как получены с помощью применяемых в психолого-педагогических исследованиях психометрических процедур, и будут уточняться по мере поступления результатов мониторинга детей данного возраста.)</w:t>
      </w:r>
    </w:p>
    <w:p w:rsidR="00E62BB0" w:rsidRDefault="00E62BB0" w:rsidP="00E62BB0">
      <w:pPr>
        <w:spacing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Наличие математической обработки результатов педагогической диагно</w:t>
      </w:r>
      <w:r>
        <w:rPr>
          <w:rFonts w:ascii="Times New Roman" w:hAnsi="Times New Roman" w:cs="Times New Roman"/>
          <w:sz w:val="23"/>
          <w:szCs w:val="23"/>
        </w:rPr>
        <w:softHyphen/>
        <w:t>стики образовательного процесса оптимизирует хранение и сравнение ре</w:t>
      </w:r>
      <w:r>
        <w:rPr>
          <w:rFonts w:ascii="Times New Roman" w:hAnsi="Times New Roman" w:cs="Times New Roman"/>
          <w:sz w:val="23"/>
          <w:szCs w:val="23"/>
        </w:rPr>
        <w:softHyphen/>
        <w:t>зультатов каждого ребенка и позволяет своевременно оптимизировать педа</w:t>
      </w:r>
      <w:r>
        <w:rPr>
          <w:rFonts w:ascii="Times New Roman" w:hAnsi="Times New Roman" w:cs="Times New Roman"/>
          <w:sz w:val="23"/>
          <w:szCs w:val="23"/>
        </w:rPr>
        <w:softHyphen/>
        <w:t>гогический процесс в группе детей образовательной организации.</w:t>
      </w:r>
    </w:p>
    <w:p w:rsidR="0018127E" w:rsidRDefault="0018127E" w:rsidP="00E62BB0">
      <w:pPr>
        <w:spacing w:after="6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3"/>
        </w:rPr>
      </w:pPr>
    </w:p>
    <w:p w:rsidR="0018127E" w:rsidRDefault="0018127E" w:rsidP="00E62BB0">
      <w:pPr>
        <w:spacing w:after="6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3"/>
        </w:rPr>
      </w:pPr>
    </w:p>
    <w:p w:rsidR="00E62BB0" w:rsidRDefault="00E62BB0" w:rsidP="00E62BB0">
      <w:pPr>
        <w:spacing w:after="60" w:line="240" w:lineRule="auto"/>
        <w:jc w:val="center"/>
        <w:rPr>
          <w:rFonts w:ascii="Times New Roman" w:hAnsi="Times New Roman" w:cs="Times New Roman"/>
          <w:b/>
          <w:sz w:val="28"/>
          <w:szCs w:val="23"/>
        </w:rPr>
      </w:pPr>
      <w:r>
        <w:rPr>
          <w:rFonts w:ascii="Times New Roman" w:hAnsi="Times New Roman" w:cs="Times New Roman"/>
          <w:b/>
          <w:color w:val="000000"/>
          <w:sz w:val="28"/>
          <w:szCs w:val="23"/>
        </w:rPr>
        <w:lastRenderedPageBreak/>
        <w:t>Рекомендации по описанию инструментария педагогической диагностики во второй младшей группе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Инструментарий педагогической диагностики представляет собой опи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 xml:space="preserve">сание </w:t>
      </w:r>
      <w:r>
        <w:rPr>
          <w:rFonts w:ascii="Times New Roman" w:eastAsia="Times New Roman" w:hAnsi="Times New Roman" w:cs="Times New Roman"/>
          <w:sz w:val="23"/>
          <w:szCs w:val="23"/>
          <w:lang w:val="en-US"/>
        </w:rPr>
        <w:t>rex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проблемных ситуаций, вопросов, поручений, ситуаций наблюде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 xml:space="preserve">ния, которые вы используете для определения уровня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у ребенка того или иного параметра оценки. Следует отметить, что часто в период проведения педагогической диагностики данные ситуации, вопро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сы и поручения могут повторяться, с тем чтобы уточнить качество оцени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 xml:space="preserve">ваемого параметра. Эго возможно, когда ребенок длительно отсутствовал в группе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или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когда имеются расхождения в оценке определенного параметра между педагогами, работающими с этой группой детей. Музыкальные и физ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культурные руководители, педагоги дополнительного образования принима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ют участие в обсуждении достижений детей группы, но разрабатывают свои диагностические критерии в соответствии со своей должностной инструк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цией и направленностью образовательной деятельности.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Важно отмстить, что каждый параметр педагогической оценки может быть диагностирован несколькими методами, с тем чтобы достичь опреде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ленной точности. Также одна проблемная ситуация может быть направлена на оценку нескольких параметров, в том числе из разных образовательных областей.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Основные диагностические методы педагога образовательной организа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ции: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наблюдение;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проблемная (диагностическая) ситуация;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беседа.</w:t>
      </w:r>
    </w:p>
    <w:p w:rsidR="00E62BB0" w:rsidRDefault="00E62BB0" w:rsidP="00E62BB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Формы проведения педагогической диагностики: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индивидуальная;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подгрупповая;</w:t>
      </w:r>
    </w:p>
    <w:p w:rsidR="00E62BB0" w:rsidRDefault="00E62BB0" w:rsidP="00E62BB0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групповая.</w:t>
      </w:r>
    </w:p>
    <w:p w:rsidR="00E62BB0" w:rsidRDefault="00E62BB0" w:rsidP="00E62BB0">
      <w:pPr>
        <w:spacing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Обратите внимание, что диагностируемые параметры могут быть расши</w:t>
      </w:r>
      <w:r>
        <w:rPr>
          <w:rFonts w:ascii="Times New Roman" w:hAnsi="Times New Roman" w:cs="Times New Roman"/>
          <w:sz w:val="23"/>
          <w:szCs w:val="23"/>
        </w:rPr>
        <w:softHyphen/>
        <w:t>рены/сокращены в соответствии с потребностями конкретного учреждения, поэтому описание инструментария педагогической диагностики в разных образовательных организациях будет различным. Это объясняется разным наполнением развивающей среды учреждений, разным контингентом воспи</w:t>
      </w:r>
      <w:r>
        <w:rPr>
          <w:rFonts w:ascii="Times New Roman" w:hAnsi="Times New Roman" w:cs="Times New Roman"/>
          <w:sz w:val="23"/>
          <w:szCs w:val="23"/>
        </w:rPr>
        <w:softHyphen/>
        <w:t>танников, разными приоритетными направлениями образовательной деятель</w:t>
      </w:r>
      <w:r>
        <w:rPr>
          <w:rFonts w:ascii="Times New Roman" w:hAnsi="Times New Roman" w:cs="Times New Roman"/>
          <w:sz w:val="23"/>
          <w:szCs w:val="23"/>
        </w:rPr>
        <w:softHyphen/>
        <w:t>ности конкретной организации.</w:t>
      </w:r>
    </w:p>
    <w:p w:rsidR="00E62BB0" w:rsidRDefault="00E62BB0" w:rsidP="00E62BB0">
      <w:pPr>
        <w:spacing w:after="94" w:line="240" w:lineRule="auto"/>
        <w:ind w:left="20" w:firstLine="360"/>
        <w:jc w:val="both"/>
        <w:rPr>
          <w:rFonts w:ascii="Times New Roman" w:hAnsi="Times New Roman" w:cs="Times New Roman"/>
          <w:b/>
          <w:sz w:val="28"/>
          <w:szCs w:val="23"/>
        </w:rPr>
      </w:pPr>
      <w:r>
        <w:rPr>
          <w:rFonts w:ascii="Times New Roman" w:hAnsi="Times New Roman" w:cs="Times New Roman"/>
          <w:b/>
          <w:color w:val="000000"/>
          <w:sz w:val="28"/>
          <w:szCs w:val="23"/>
        </w:rPr>
        <w:t>Примеры описания инструментария по образовательным областям</w:t>
      </w:r>
    </w:p>
    <w:p w:rsidR="00E62BB0" w:rsidRDefault="00E62BB0" w:rsidP="00E62BB0">
      <w:pPr>
        <w:widowControl w:val="0"/>
        <w:spacing w:after="0"/>
        <w:ind w:left="20" w:firstLine="360"/>
        <w:jc w:val="both"/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  <w:t>Образовательная область «Социально-коммуникативное развитие»</w:t>
      </w:r>
    </w:p>
    <w:p w:rsidR="00E62BB0" w:rsidRDefault="00E62BB0" w:rsidP="00E62BB0">
      <w:pPr>
        <w:widowControl w:val="0"/>
        <w:numPr>
          <w:ilvl w:val="0"/>
          <w:numId w:val="8"/>
        </w:numPr>
        <w:tabs>
          <w:tab w:val="left" w:pos="608"/>
        </w:tabs>
        <w:spacing w:after="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Старается соблюдать правила поведения в общественных местах, в об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щении со взрослыми и сверстниками, в природе.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наблюдение в быту и в организованной деятельности.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индивидуальная, подгрупповая.</w:t>
      </w:r>
    </w:p>
    <w:p w:rsidR="00E62BB0" w:rsidRDefault="00E62BB0" w:rsidP="00E62BB0">
      <w:pPr>
        <w:widowControl w:val="0"/>
        <w:spacing w:after="18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фиксировать па прогулке, в самостоятельной деятельности стиль поведения и общения ребенка.</w:t>
      </w:r>
    </w:p>
    <w:p w:rsidR="00E62BB0" w:rsidRDefault="00E62BB0" w:rsidP="00E62BB0">
      <w:pPr>
        <w:widowControl w:val="0"/>
        <w:numPr>
          <w:ilvl w:val="0"/>
          <w:numId w:val="8"/>
        </w:numPr>
        <w:tabs>
          <w:tab w:val="left" w:pos="608"/>
        </w:tabs>
        <w:spacing w:after="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Понимает социальную оценку поступков сверстников или героев ил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люстраций, литературных произведений.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беседа, проблемная ситуация.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сказка «Теремок».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индивидуальная, подгрупповая.</w:t>
      </w:r>
    </w:p>
    <w:p w:rsidR="00E62BB0" w:rsidRDefault="00E62BB0" w:rsidP="00E62BB0">
      <w:pPr>
        <w:widowControl w:val="0"/>
        <w:spacing w:after="184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«Почему звери расстроились? Кто поступил правильно? Кто поступил нечестно? Почему?»</w:t>
      </w:r>
    </w:p>
    <w:p w:rsidR="00E62BB0" w:rsidRDefault="00E62BB0" w:rsidP="00E62BB0">
      <w:pPr>
        <w:widowControl w:val="0"/>
        <w:numPr>
          <w:ilvl w:val="0"/>
          <w:numId w:val="8"/>
        </w:numPr>
        <w:tabs>
          <w:tab w:val="left" w:pos="608"/>
        </w:tabs>
        <w:spacing w:after="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Разыгрывает самостоятельно и по просьбе взрослого отрывки из зна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комых сказок.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проблемная ситуация.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игрушки герои сказок по количеству детей.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индивидуальная, подгрупповая.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«Давайте расскажем сказку „Колобок"».</w:t>
      </w:r>
    </w:p>
    <w:p w:rsidR="00E62BB0" w:rsidRDefault="00E62BB0" w:rsidP="00E62BB0">
      <w:pPr>
        <w:widowControl w:val="0"/>
        <w:spacing w:before="180" w:after="0" w:line="240" w:lineRule="auto"/>
        <w:ind w:left="20" w:firstLine="360"/>
        <w:jc w:val="both"/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  <w:t>Образовательная область «Познавательное развитие»</w:t>
      </w:r>
    </w:p>
    <w:p w:rsidR="00E62BB0" w:rsidRDefault="00E62BB0" w:rsidP="00E62BB0">
      <w:pPr>
        <w:widowControl w:val="0"/>
        <w:numPr>
          <w:ilvl w:val="0"/>
          <w:numId w:val="10"/>
        </w:numPr>
        <w:tabs>
          <w:tab w:val="left" w:pos="608"/>
        </w:tabs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Знает свои имя и фамилию, имена родителей.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беседа.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Форма проведения: индивидуальная.</w:t>
      </w:r>
    </w:p>
    <w:p w:rsidR="00E62BB0" w:rsidRDefault="00E62BB0" w:rsidP="00E62BB0">
      <w:pPr>
        <w:widowControl w:val="0"/>
        <w:spacing w:after="18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«Скажи, пожалуйста, как тебя зовут? Как твоя фамилия? Как зо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вут папу/маму?»</w:t>
      </w:r>
    </w:p>
    <w:p w:rsidR="00E62BB0" w:rsidRDefault="00E62BB0" w:rsidP="00E62BB0">
      <w:pPr>
        <w:widowControl w:val="0"/>
        <w:numPr>
          <w:ilvl w:val="0"/>
          <w:numId w:val="10"/>
        </w:numPr>
        <w:tabs>
          <w:tab w:val="left" w:pos="608"/>
        </w:tabs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Умеет </w:t>
      </w:r>
      <w:r>
        <w:rPr>
          <w:rFonts w:ascii="Times New Roman" w:eastAsia="Georgia" w:hAnsi="Times New Roman" w:cs="Times New Roman"/>
          <w:color w:val="000000"/>
          <w:sz w:val="23"/>
          <w:szCs w:val="23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руппировать предметы по цвету, размеру, форме.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проблемная ситуация.</w:t>
      </w:r>
    </w:p>
    <w:p w:rsidR="00E62BB0" w:rsidRDefault="00E62BB0" w:rsidP="00E62BB0">
      <w:pPr>
        <w:widowControl w:val="0"/>
        <w:spacing w:after="0" w:line="240" w:lineRule="auto"/>
        <w:ind w:left="20" w:right="6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круг, квадрат, треугольник, прямоугольник, овал одного цвета и разного размера, муляжи и картинки овощей, фруктов, кукольная посуда/ одежда/мебель.</w:t>
      </w:r>
    </w:p>
    <w:p w:rsidR="00E62BB0" w:rsidRDefault="00E62BB0" w:rsidP="00E62BB0">
      <w:pPr>
        <w:widowControl w:val="0"/>
        <w:spacing w:after="0" w:line="240" w:lineRule="auto"/>
        <w:ind w:left="20"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индивидуальная, подгрупповая.</w:t>
      </w:r>
    </w:p>
    <w:p w:rsidR="00E62BB0" w:rsidRDefault="00E62BB0" w:rsidP="00E62BB0">
      <w:pPr>
        <w:spacing w:line="240" w:lineRule="auto"/>
        <w:ind w:firstLine="3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Задание: «Найди все красное, все круглое, все большое»</w:t>
      </w:r>
    </w:p>
    <w:p w:rsidR="00E62BB0" w:rsidRDefault="00E62BB0" w:rsidP="00E62BB0">
      <w:pPr>
        <w:widowControl w:val="0"/>
        <w:spacing w:before="180"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sz w:val="23"/>
          <w:szCs w:val="23"/>
        </w:rPr>
        <w:t>Образовательная область «Речевое развитие»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1. Четко произносит все гласные звуки, определяет заданный гласный звук из двух.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проблемная ситуация, наблюдение.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дидактическая игра «Какой звук».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индивидуальная, подгрупповая.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Задание: «Повтори за мной — А, У. О,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Э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, Ы. Хлопни тогда, когда услы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шишь А».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sz w:val="23"/>
          <w:szCs w:val="23"/>
        </w:rPr>
      </w:pP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sz w:val="23"/>
          <w:szCs w:val="23"/>
        </w:rPr>
        <w:t>Образовательная область «Художественно-эстетическое развитие»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</w:pP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1. Создает изображения предметов из готовых фигур. Украшает заготовки из бумаги разной формы.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проблемная ситуация, наблюдение.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геометрические фигуры из бумаги разных цветов и фактур (круг, квадрат, треугольник), заготовка ваза.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подгрупповая.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«Укрась вазу».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sz w:val="23"/>
          <w:szCs w:val="23"/>
        </w:rPr>
      </w:pP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b/>
          <w:i/>
          <w:i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i/>
          <w:sz w:val="23"/>
          <w:szCs w:val="23"/>
        </w:rPr>
        <w:t>Образовательная область «Физическое развитие»</w:t>
      </w:r>
    </w:p>
    <w:p w:rsidR="00E62BB0" w:rsidRDefault="00E62BB0" w:rsidP="00E62BB0">
      <w:pPr>
        <w:widowControl w:val="0"/>
        <w:numPr>
          <w:ilvl w:val="0"/>
          <w:numId w:val="12"/>
        </w:numPr>
        <w:tabs>
          <w:tab w:val="left" w:pos="601"/>
        </w:tabs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Умеет ходить и бегать, сохраняя равновесие, в разных направлениях по указанию взрослого.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Методы: проблемная ситуация, наблюдение в быту и организованной де</w:t>
      </w:r>
      <w:r>
        <w:rPr>
          <w:rFonts w:ascii="Times New Roman" w:eastAsia="Times New Roman" w:hAnsi="Times New Roman" w:cs="Times New Roman"/>
          <w:sz w:val="23"/>
          <w:szCs w:val="23"/>
        </w:rPr>
        <w:softHyphen/>
        <w:t>ятельности.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Материал: зонтик.</w:t>
      </w:r>
    </w:p>
    <w:p w:rsidR="00E62BB0" w:rsidRDefault="00E62BB0" w:rsidP="00E62BB0">
      <w:pPr>
        <w:widowControl w:val="0"/>
        <w:spacing w:after="0" w:line="240" w:lineRule="auto"/>
        <w:ind w:lef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Форма проведения: подгрупповая. групповая.</w:t>
      </w:r>
    </w:p>
    <w:p w:rsidR="00E62BB0" w:rsidRDefault="00E62BB0" w:rsidP="00E62BB0">
      <w:pPr>
        <w:widowControl w:val="0"/>
        <w:spacing w:after="0" w:line="240" w:lineRule="auto"/>
        <w:ind w:left="20" w:right="20" w:firstLine="3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Задание: «Сейчас мы будем играть в игру „Солнышко и дождик“. Когда я скажу „солнышко</w:t>
      </w:r>
      <w:r>
        <w:rPr>
          <w:rFonts w:ascii="Times New Roman" w:eastAsia="Times New Roman" w:hAnsi="Times New Roman" w:cs="Times New Roman"/>
          <w:sz w:val="23"/>
          <w:szCs w:val="23"/>
          <w:vertAlign w:val="superscript"/>
        </w:rPr>
        <w:t>»</w:t>
      </w:r>
      <w:r>
        <w:rPr>
          <w:rFonts w:ascii="Times New Roman" w:eastAsia="Times New Roman" w:hAnsi="Times New Roman" w:cs="Times New Roman"/>
          <w:sz w:val="23"/>
          <w:szCs w:val="23"/>
        </w:rPr>
        <w:t>, дети бегают. Когда скажу „дождик“, дети бегут под зонт</w:t>
      </w:r>
    </w:p>
    <w:p w:rsidR="00E62BB0" w:rsidRDefault="00E62BB0" w:rsidP="00E62BB0">
      <w:pPr>
        <w:spacing w:after="94" w:line="240" w:lineRule="auto"/>
        <w:ind w:righ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E62BB0" w:rsidRDefault="00E62BB0" w:rsidP="00E62BB0">
      <w:pPr>
        <w:spacing w:after="94" w:line="240" w:lineRule="auto"/>
        <w:ind w:righ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E62BB0" w:rsidRDefault="00E62BB0" w:rsidP="00E62BB0">
      <w:pPr>
        <w:spacing w:after="94" w:line="240" w:lineRule="auto"/>
        <w:ind w:right="2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Литература</w:t>
      </w:r>
    </w:p>
    <w:p w:rsidR="00E62BB0" w:rsidRDefault="00E62BB0" w:rsidP="00E62BB0">
      <w:pPr>
        <w:widowControl w:val="0"/>
        <w:numPr>
          <w:ilvl w:val="0"/>
          <w:numId w:val="14"/>
        </w:numPr>
        <w:tabs>
          <w:tab w:val="left" w:pos="617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го образования // Приказ Министерства образования и науки № 1155 от 17 ок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тября 2013 года (вступил в силу 01 января 2014 года).</w:t>
      </w:r>
    </w:p>
    <w:p w:rsidR="00E62BB0" w:rsidRDefault="00E62BB0" w:rsidP="00E62BB0">
      <w:pPr>
        <w:widowControl w:val="0"/>
        <w:numPr>
          <w:ilvl w:val="0"/>
          <w:numId w:val="14"/>
        </w:numPr>
        <w:tabs>
          <w:tab w:val="left" w:pos="617"/>
        </w:tabs>
        <w:spacing w:after="0" w:line="240" w:lineRule="auto"/>
        <w:ind w:left="20" w:firstLine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Каменская В. Г., Зверева С. 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 школьной жизни готов! — СПб., 2001.</w:t>
      </w:r>
    </w:p>
    <w:p w:rsidR="00E62BB0" w:rsidRDefault="00E62BB0" w:rsidP="00E62BB0">
      <w:pPr>
        <w:widowControl w:val="0"/>
        <w:numPr>
          <w:ilvl w:val="0"/>
          <w:numId w:val="14"/>
        </w:numPr>
        <w:tabs>
          <w:tab w:val="left" w:pos="617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Каменская В.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Детская психология с элементами психофизиологии. — М., 2005.</w:t>
      </w:r>
    </w:p>
    <w:p w:rsidR="00E62BB0" w:rsidRDefault="00E62BB0" w:rsidP="00E62BB0">
      <w:pPr>
        <w:widowControl w:val="0"/>
        <w:numPr>
          <w:ilvl w:val="0"/>
          <w:numId w:val="14"/>
        </w:numPr>
        <w:tabs>
          <w:tab w:val="left" w:pos="617"/>
        </w:tabs>
        <w:spacing w:after="0" w:line="240" w:lineRule="auto"/>
        <w:ind w:left="20" w:right="20" w:firstLine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Ноткипа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 Н. А. и др.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Оценка физического и нервно-психического разви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тия детей раннего и дошкольного возраста. —СПб., 2003.</w:t>
      </w:r>
    </w:p>
    <w:p w:rsidR="00E62BB0" w:rsidRDefault="00E62BB0" w:rsidP="00E62B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Урунтаева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 Г. А.,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Афонькина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 Ю. А.</w:t>
      </w:r>
      <w:r>
        <w:rPr>
          <w:rFonts w:ascii="Times New Roman" w:hAnsi="Times New Roman" w:cs="Times New Roman"/>
          <w:sz w:val="24"/>
          <w:szCs w:val="24"/>
        </w:rPr>
        <w:t xml:space="preserve"> Пра</w:t>
      </w:r>
      <w:r w:rsidR="001F5978">
        <w:rPr>
          <w:rFonts w:ascii="Times New Roman" w:hAnsi="Times New Roman" w:cs="Times New Roman"/>
          <w:sz w:val="24"/>
          <w:szCs w:val="24"/>
        </w:rPr>
        <w:t xml:space="preserve">ктикум по детской </w:t>
      </w:r>
      <w:proofErr w:type="gramStart"/>
      <w:r w:rsidR="001F5978">
        <w:rPr>
          <w:rFonts w:ascii="Times New Roman" w:hAnsi="Times New Roman" w:cs="Times New Roman"/>
          <w:sz w:val="24"/>
          <w:szCs w:val="24"/>
        </w:rPr>
        <w:t>психоло</w:t>
      </w:r>
      <w:r w:rsidR="001F5978">
        <w:rPr>
          <w:rFonts w:ascii="Times New Roman" w:hAnsi="Times New Roman" w:cs="Times New Roman"/>
          <w:sz w:val="24"/>
          <w:szCs w:val="24"/>
        </w:rPr>
        <w:softHyphen/>
        <w:t>гии.-</w:t>
      </w:r>
      <w:proofErr w:type="gramEnd"/>
      <w:r w:rsidR="001F59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М.. 2001.</w:t>
      </w:r>
    </w:p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 w:rsidP="00E62BB0"/>
    <w:p w:rsidR="00E62BB0" w:rsidRDefault="00E62BB0" w:rsidP="00E62BB0"/>
    <w:p w:rsidR="00E62BB0" w:rsidRDefault="00E62BB0" w:rsidP="00E62BB0"/>
    <w:p w:rsidR="00E62BB0" w:rsidRDefault="00E62BB0" w:rsidP="00E62BB0">
      <w:pPr>
        <w:spacing w:after="0"/>
        <w:sectPr w:rsidR="00E62BB0">
          <w:pgSz w:w="11906" w:h="16838"/>
          <w:pgMar w:top="1134" w:right="850" w:bottom="709" w:left="851" w:header="708" w:footer="708" w:gutter="0"/>
          <w:cols w:space="720"/>
        </w:sect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  <w:sz w:val="24"/>
        </w:rPr>
      </w:pPr>
      <w:bookmarkStart w:id="0" w:name="bookmark1"/>
      <w:r>
        <w:rPr>
          <w:rFonts w:ascii="Times New Roman" w:eastAsia="Times New Roman" w:hAnsi="Times New Roman" w:cs="Times New Roman"/>
          <w:b/>
          <w:sz w:val="24"/>
        </w:rPr>
        <w:lastRenderedPageBreak/>
        <w:t>Образовательная область «Социально-коммуникативное развитие»</w:t>
      </w:r>
      <w:bookmarkEnd w:id="0"/>
    </w:p>
    <w:p w:rsidR="00E62BB0" w:rsidRDefault="00E62BB0" w:rsidP="00E62B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</w:t>
      </w:r>
      <w:r w:rsidR="00317249">
        <w:rPr>
          <w:rFonts w:ascii="Times New Roman" w:hAnsi="Times New Roman" w:cs="Times New Roman"/>
        </w:rPr>
        <w:t xml:space="preserve">: </w:t>
      </w:r>
      <w:r w:rsidR="00317249" w:rsidRPr="00317249">
        <w:rPr>
          <w:rFonts w:ascii="Times New Roman" w:hAnsi="Times New Roman" w:cs="Times New Roman"/>
          <w:u w:val="single"/>
        </w:rPr>
        <w:t>Акимова А.Н., Илларионова И.О.</w:t>
      </w:r>
      <w:r w:rsidRPr="00317249">
        <w:rPr>
          <w:rFonts w:ascii="Times New Roman" w:hAnsi="Times New Roman" w:cs="Times New Roman"/>
          <w:u w:val="single"/>
        </w:rPr>
        <w:t xml:space="preserve">   </w:t>
      </w:r>
      <w:r>
        <w:rPr>
          <w:rFonts w:ascii="Times New Roman" w:hAnsi="Times New Roman" w:cs="Times New Roman"/>
        </w:rPr>
        <w:t xml:space="preserve">                                      </w:t>
      </w:r>
      <w:r w:rsidR="00317249">
        <w:rPr>
          <w:rFonts w:ascii="Times New Roman" w:hAnsi="Times New Roman" w:cs="Times New Roman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</w:rPr>
        <w:t>Группа ___</w:t>
      </w:r>
      <w:r w:rsidR="00317249" w:rsidRPr="00317249">
        <w:rPr>
          <w:rFonts w:ascii="Times New Roman" w:hAnsi="Times New Roman" w:cs="Times New Roman"/>
          <w:u w:val="single"/>
        </w:rPr>
        <w:t>СРЕДНЯЯ</w:t>
      </w:r>
      <w:r>
        <w:rPr>
          <w:rFonts w:ascii="Times New Roman" w:hAnsi="Times New Roman" w:cs="Times New Roman"/>
        </w:rPr>
        <w:t>______________________</w:t>
      </w:r>
    </w:p>
    <w:tbl>
      <w:tblPr>
        <w:tblW w:w="15699" w:type="dxa"/>
        <w:tblLook w:val="04A0" w:firstRow="1" w:lastRow="0" w:firstColumn="1" w:lastColumn="0" w:noHBand="0" w:noVBand="1"/>
      </w:tblPr>
      <w:tblGrid>
        <w:gridCol w:w="534"/>
        <w:gridCol w:w="2268"/>
        <w:gridCol w:w="935"/>
        <w:gridCol w:w="907"/>
        <w:gridCol w:w="936"/>
        <w:gridCol w:w="906"/>
        <w:gridCol w:w="936"/>
        <w:gridCol w:w="907"/>
        <w:gridCol w:w="936"/>
        <w:gridCol w:w="906"/>
        <w:gridCol w:w="936"/>
        <w:gridCol w:w="907"/>
        <w:gridCol w:w="935"/>
        <w:gridCol w:w="907"/>
        <w:gridCol w:w="936"/>
        <w:gridCol w:w="907"/>
      </w:tblGrid>
      <w:tr w:rsidR="00E62BB0" w:rsidTr="00E62BB0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п/п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ребенка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Старается соблюдать правила поведения в об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щественных местах, в общении со взрослы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ми и сверстниками, в природе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Понимает социаль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ную оценку поступков сверстников или героев литературных произве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дений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Имитирует мимику, движения, интонацию героев литературных произведений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Принимает на себя роль, объединяет несколько игровых действий в еди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ную сюжетную линию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Способен придержи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ваться игровых правил в дидактических играх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Разыгрывает самосто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softHyphen/>
              <w:t>ятельно и по просьбе взрослого отрывки из знакомых сказок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>Итоговый показатель по каждому ребенку (среднее значение)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62BB0" w:rsidTr="00E62BB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</w:tr>
      <w:tr w:rsidR="0018127E" w:rsidTr="0018127E">
        <w:trPr>
          <w:trHeight w:val="1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Антонюк Алиса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Верзин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Кристиан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Гвоздецкая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Екатерина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Данилко Виктория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Дмитриев Александр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Желудько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Аврора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Изохов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Калинин Михаил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Качкурова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Эрика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Козлов Леонид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Костюченко Марк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Кривец Даниил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Мельник Вероника 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Наумова Анастасия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Недорезова Марьяна 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Олейник Марк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Осипенков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Панкеев Никита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F914FD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Поворозник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Амалия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3231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F914FD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Pr="0018127E" w:rsidRDefault="00332315" w:rsidP="00332315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Рябинина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Амелия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F914FD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Pr="0018127E" w:rsidRDefault="00332315" w:rsidP="00332315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Сатановский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Андрей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F914FD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Pr="0018127E" w:rsidRDefault="00332315" w:rsidP="00332315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Чайка Виктория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F914FD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Pr="0018127E" w:rsidRDefault="00332315" w:rsidP="00332315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numPr>
                <w:ilvl w:val="0"/>
                <w:numId w:val="16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  <w:tr w:rsidR="00332315" w:rsidTr="00E62BB0"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Итоговый показа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тель по группе (сред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нее значение)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C36973" w:rsidP="0033231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5" w:rsidRDefault="00332315" w:rsidP="00332315">
            <w:pPr>
              <w:spacing w:after="0" w:line="240" w:lineRule="auto"/>
              <w:rPr>
                <w:szCs w:val="20"/>
              </w:rPr>
            </w:pPr>
          </w:p>
        </w:tc>
      </w:tr>
    </w:tbl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Образовательная область «Познавательное развитие»</w:t>
      </w:r>
    </w:p>
    <w:p w:rsidR="00E62BB0" w:rsidRDefault="00317249" w:rsidP="00E62B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Воспитатели: </w:t>
      </w:r>
      <w:r w:rsidRPr="00317249">
        <w:rPr>
          <w:rFonts w:ascii="Times New Roman" w:hAnsi="Times New Roman" w:cs="Times New Roman"/>
          <w:u w:val="single"/>
        </w:rPr>
        <w:t>Акимова А.Н., Илларионова И.О.</w:t>
      </w:r>
      <w:r w:rsidRPr="00317249">
        <w:rPr>
          <w:rFonts w:ascii="Times New Roman" w:hAnsi="Times New Roman" w:cs="Times New Roman"/>
        </w:rPr>
        <w:t xml:space="preserve"> </w:t>
      </w:r>
      <w:r w:rsidR="00E62BB0">
        <w:rPr>
          <w:rFonts w:ascii="Times New Roman" w:hAnsi="Times New Roman" w:cs="Times New Roman"/>
        </w:rPr>
        <w:t xml:space="preserve">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="00E62BB0">
        <w:rPr>
          <w:rFonts w:ascii="Times New Roman" w:hAnsi="Times New Roman" w:cs="Times New Roman"/>
        </w:rPr>
        <w:t>Группа __________</w:t>
      </w:r>
      <w:r w:rsidRPr="00317249">
        <w:rPr>
          <w:rFonts w:ascii="Times New Roman" w:hAnsi="Times New Roman" w:cs="Times New Roman"/>
          <w:u w:val="single"/>
        </w:rPr>
        <w:t>СРЕДНЯЯ</w:t>
      </w:r>
      <w:r w:rsidR="00E62BB0">
        <w:rPr>
          <w:rFonts w:ascii="Times New Roman" w:hAnsi="Times New Roman" w:cs="Times New Roman"/>
        </w:rPr>
        <w:t>_______________</w:t>
      </w:r>
    </w:p>
    <w:tbl>
      <w:tblPr>
        <w:tblW w:w="16125" w:type="dxa"/>
        <w:tblLayout w:type="fixed"/>
        <w:tblLook w:val="04A0" w:firstRow="1" w:lastRow="0" w:firstColumn="1" w:lastColumn="0" w:noHBand="0" w:noVBand="1"/>
      </w:tblPr>
      <w:tblGrid>
        <w:gridCol w:w="492"/>
        <w:gridCol w:w="2197"/>
        <w:gridCol w:w="708"/>
        <w:gridCol w:w="709"/>
        <w:gridCol w:w="709"/>
        <w:gridCol w:w="567"/>
        <w:gridCol w:w="710"/>
        <w:gridCol w:w="772"/>
        <w:gridCol w:w="772"/>
        <w:gridCol w:w="771"/>
        <w:gridCol w:w="772"/>
        <w:gridCol w:w="772"/>
        <w:gridCol w:w="771"/>
        <w:gridCol w:w="772"/>
        <w:gridCol w:w="772"/>
        <w:gridCol w:w="772"/>
        <w:gridCol w:w="771"/>
        <w:gridCol w:w="772"/>
        <w:gridCol w:w="772"/>
        <w:gridCol w:w="772"/>
      </w:tblGrid>
      <w:tr w:rsidR="00E62BB0" w:rsidTr="0018127E"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п/п</w:t>
            </w:r>
          </w:p>
        </w:tc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ребенка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02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Знает свои ими и фамилию, име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на роди гелей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Рассматривает иллюст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рированные издания детских книг, проявля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ет интерес к ним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Ориентируется в помещениях дет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ского сада, назы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вает свой город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Знает и называет некоторые расте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ния и животных, их детенышей, иг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рушки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Правильно опреде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ляет количествен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ное соотношение двух групп предме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тов, понимает конкретный смысл слов «больше, «меньше», «столь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ко же»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Различает круг, квадрат, тре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угольник, пред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меты, имеющие углы и круглую форму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Умеет группиро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вать предметы но цвету, размеру, форме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Понимает смысл обозначения: вверху-внизу, впереди-сзади, слева-справа, на, над- под, верхняя-нижняя. Различает день-ночь, зима-лето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Итоговый пока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затель по каждо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му ребенку (сред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нее значение)</w:t>
            </w:r>
          </w:p>
        </w:tc>
      </w:tr>
      <w:tr w:rsidR="00E62BB0" w:rsidTr="0018127E">
        <w:tc>
          <w:tcPr>
            <w:tcW w:w="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май</w:t>
            </w: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Антонюк Алиса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Верзин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Кристиан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Гвоздецкая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Екатерина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Данилко Виктория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Дмитриев Александр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Желудько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Аврора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Изохов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Калинин Михаил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Качкурова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Эрика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Козлов Леонид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Костюченко Марк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Кривец Даниил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Мельник Вероника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Наумова Анастасия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Недорезова Марьяна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Олейник Марк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Осипенков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Панкеев Никита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Поворозник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Амалия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C3697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4B6F7D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3654A3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Pr="0018127E" w:rsidRDefault="00C36973" w:rsidP="00C36973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Рябинина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Амелия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1F2101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Pr="0018127E" w:rsidRDefault="00C36973" w:rsidP="00C36973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Сатановский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Андрей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1F2101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Pr="0018127E" w:rsidRDefault="00C36973" w:rsidP="00C36973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Чайка Виктория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4B6F7D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3654A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1F2101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Pr="0018127E" w:rsidRDefault="00C36973" w:rsidP="00C36973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numPr>
                <w:ilvl w:val="0"/>
                <w:numId w:val="18"/>
              </w:numPr>
              <w:spacing w:after="0" w:line="240" w:lineRule="auto"/>
              <w:ind w:left="284" w:hanging="284"/>
              <w:contextualSpacing/>
              <w:rPr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36973" w:rsidTr="0018127E"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Итоговый показа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тель по группе (сред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softHyphen/>
              <w:t>нее значение)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B23565" w:rsidP="00C3697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1F2101">
              <w:rPr>
                <w:sz w:val="18"/>
                <w:szCs w:val="18"/>
              </w:rPr>
              <w:t>,1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973" w:rsidRDefault="00C36973" w:rsidP="00C3697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Образовательная область «Речевое развитие»</w:t>
      </w:r>
    </w:p>
    <w:p w:rsidR="00E62BB0" w:rsidRDefault="00E62BB0" w:rsidP="00E62BB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Воспитатели</w:t>
      </w:r>
      <w:r w:rsidR="0031724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 w:rsidR="00317249" w:rsidRPr="00317249">
        <w:rPr>
          <w:rFonts w:ascii="Times New Roman" w:hAnsi="Times New Roman" w:cs="Times New Roman"/>
        </w:rPr>
        <w:t>Аки</w:t>
      </w:r>
      <w:r w:rsidR="00317249" w:rsidRPr="00317249">
        <w:rPr>
          <w:rFonts w:ascii="Times New Roman" w:hAnsi="Times New Roman" w:cs="Times New Roman"/>
          <w:u w:val="single"/>
        </w:rPr>
        <w:t>мова</w:t>
      </w:r>
      <w:proofErr w:type="gramEnd"/>
      <w:r w:rsidR="00317249" w:rsidRPr="00317249">
        <w:rPr>
          <w:rFonts w:ascii="Times New Roman" w:hAnsi="Times New Roman" w:cs="Times New Roman"/>
          <w:u w:val="single"/>
        </w:rPr>
        <w:t xml:space="preserve"> А.Н., Илларионова И.О.</w:t>
      </w:r>
      <w:r w:rsidR="00317249" w:rsidRPr="003172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</w:t>
      </w:r>
      <w:r w:rsidR="00317249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</w:rPr>
        <w:t>Группа __</w:t>
      </w:r>
      <w:r w:rsidR="00317249" w:rsidRPr="00317249">
        <w:rPr>
          <w:rFonts w:ascii="Times New Roman" w:hAnsi="Times New Roman" w:cs="Times New Roman"/>
          <w:u w:val="single"/>
        </w:rPr>
        <w:t>СРЕДНЯЯ</w:t>
      </w:r>
      <w:r w:rsidRPr="00317249">
        <w:rPr>
          <w:rFonts w:ascii="Times New Roman" w:hAnsi="Times New Roman" w:cs="Times New Roman"/>
          <w:u w:val="single"/>
        </w:rPr>
        <w:t>_</w:t>
      </w:r>
      <w:r>
        <w:rPr>
          <w:rFonts w:ascii="Times New Roman" w:hAnsi="Times New Roman" w:cs="Times New Roman"/>
        </w:rPr>
        <w:t>______________</w:t>
      </w:r>
    </w:p>
    <w:tbl>
      <w:tblPr>
        <w:tblW w:w="15598" w:type="dxa"/>
        <w:tblLook w:val="04A0" w:firstRow="1" w:lastRow="0" w:firstColumn="1" w:lastColumn="0" w:noHBand="0" w:noVBand="1"/>
      </w:tblPr>
      <w:tblGrid>
        <w:gridCol w:w="534"/>
        <w:gridCol w:w="2126"/>
        <w:gridCol w:w="1293"/>
        <w:gridCol w:w="1294"/>
        <w:gridCol w:w="1294"/>
        <w:gridCol w:w="1294"/>
        <w:gridCol w:w="1294"/>
        <w:gridCol w:w="1293"/>
        <w:gridCol w:w="1294"/>
        <w:gridCol w:w="1294"/>
        <w:gridCol w:w="1294"/>
        <w:gridCol w:w="1294"/>
      </w:tblGrid>
      <w:tr w:rsidR="00E62BB0" w:rsidTr="00E62BB0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п/п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ребенка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02" w:lineRule="exact"/>
              <w:jc w:val="center"/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15"/>
                <w:shd w:val="clear" w:color="auto" w:fill="FFFFFF"/>
              </w:rPr>
              <w:t>Рассматривает сюжетные картинки, спо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собен кратко рассказать об увиденном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jc w:val="center"/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15"/>
                <w:shd w:val="clear" w:color="auto" w:fill="FFFFFF"/>
              </w:rPr>
              <w:t>Отвечает на вопросы взрослого, каса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ющиеся ближайшего окружения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jc w:val="center"/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15"/>
                <w:shd w:val="clear" w:color="auto" w:fill="FFFFFF"/>
              </w:rPr>
              <w:t>Использует все части речи, простые нераспространённые пред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ложения и предложения с одно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родными членами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jc w:val="center"/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15"/>
                <w:shd w:val="clear" w:color="auto" w:fill="FFFFFF"/>
              </w:rPr>
              <w:t>Четко произносит все глас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ные звуки, определяет за</w:t>
            </w:r>
            <w:r>
              <w:rPr>
                <w:color w:val="000000"/>
                <w:sz w:val="18"/>
                <w:szCs w:val="15"/>
                <w:shd w:val="clear" w:color="auto" w:fill="FFFFFF"/>
              </w:rPr>
              <w:softHyphen/>
              <w:t>данный гласный звук из двух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jc w:val="center"/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15"/>
                <w:shd w:val="clear" w:color="auto" w:fill="FFFFFF"/>
              </w:rPr>
              <w:t>Итоговый показатель по каждому ребенку (среднее значение)</w:t>
            </w:r>
          </w:p>
        </w:tc>
      </w:tr>
      <w:tr w:rsidR="00E62BB0" w:rsidTr="00E62BB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Антонюк Алиса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2,9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Верзин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Кристиан</w:t>
            </w:r>
            <w:proofErr w:type="spellEnd"/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Гвоздецкая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Екатерина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Данилко Виктория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96B7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1,5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Дмитриев Александр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96B7F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</w:t>
            </w:r>
            <w:r w:rsidR="007B699E"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Желудько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Аврора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96B7F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</w:t>
            </w:r>
            <w:r w:rsidR="007B699E"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Изохов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96B7F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  <w:r w:rsidR="007B699E">
              <w:rPr>
                <w:szCs w:val="20"/>
              </w:rPr>
              <w:t>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Калинин Михаил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Качкурова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Эрика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Козлов Леонид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3,8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Костюченко Марк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Кривец Даниил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Мельник Вероника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Наумова Анастасия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7B699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Недорезова Марьяна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Олейник Марк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Осипенков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Панкеев Никита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8127E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Поворозник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Амалия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2101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135CF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3845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7B699E" w:rsidP="0018127E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Pr="0018127E" w:rsidRDefault="001F2101" w:rsidP="001F210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Рябинина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Амелия</w:t>
            </w:r>
            <w:proofErr w:type="spellEnd"/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135CF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3845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699E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Pr="0018127E" w:rsidRDefault="001F2101" w:rsidP="001F210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Сатановский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Андрей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135CF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3845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699E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Pr="0018127E" w:rsidRDefault="001F2101" w:rsidP="001F210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Чайка Виктория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135CF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3845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699E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4.3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Pr="0018127E" w:rsidRDefault="001F2101" w:rsidP="001F2101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numPr>
                <w:ilvl w:val="0"/>
                <w:numId w:val="20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  <w:tr w:rsidR="001F2101" w:rsidTr="00E62BB0"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Итоговый показа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тель по группе (сред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нее значение)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7B699E" w:rsidP="001F2101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3,6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01" w:rsidRDefault="001F2101" w:rsidP="001F2101">
            <w:pPr>
              <w:spacing w:after="0" w:line="240" w:lineRule="auto"/>
              <w:rPr>
                <w:szCs w:val="20"/>
              </w:rPr>
            </w:pPr>
          </w:p>
        </w:tc>
      </w:tr>
    </w:tbl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Образовательная область «Художественно-эстетическое развитие»</w:t>
      </w:r>
    </w:p>
    <w:p w:rsidR="00E62BB0" w:rsidRDefault="00E62BB0" w:rsidP="00E62BB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Воспитатели</w:t>
      </w:r>
      <w:r w:rsidR="00B14D9A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 w:rsidR="00B14D9A"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</w:t>
      </w:r>
      <w:r w:rsidR="00B14D9A" w:rsidRPr="00B14D9A">
        <w:rPr>
          <w:rFonts w:ascii="Times New Roman" w:hAnsi="Times New Roman" w:cs="Times New Roman"/>
          <w:u w:val="single"/>
        </w:rPr>
        <w:t>Акимова А.Н., Илларионова И.О.</w:t>
      </w:r>
      <w:r w:rsidR="00B14D9A" w:rsidRPr="00B14D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</w:t>
      </w:r>
      <w:r w:rsidR="00B14D9A">
        <w:rPr>
          <w:rFonts w:ascii="Times New Roman" w:hAnsi="Times New Roman" w:cs="Times New Roman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</w:rPr>
        <w:t>Группа _</w:t>
      </w:r>
      <w:r w:rsidR="00B14D9A" w:rsidRPr="00B14D9A">
        <w:rPr>
          <w:rFonts w:ascii="Times New Roman" w:hAnsi="Times New Roman" w:cs="Times New Roman"/>
          <w:u w:val="single"/>
        </w:rPr>
        <w:t>СРЕДНЯЯ</w:t>
      </w:r>
      <w:r>
        <w:rPr>
          <w:rFonts w:ascii="Times New Roman" w:hAnsi="Times New Roman" w:cs="Times New Roman"/>
        </w:rPr>
        <w:t>_______________________</w:t>
      </w:r>
    </w:p>
    <w:tbl>
      <w:tblPr>
        <w:tblW w:w="15701" w:type="dxa"/>
        <w:tblLook w:val="04A0" w:firstRow="1" w:lastRow="0" w:firstColumn="1" w:lastColumn="0" w:noHBand="0" w:noVBand="1"/>
      </w:tblPr>
      <w:tblGrid>
        <w:gridCol w:w="532"/>
        <w:gridCol w:w="2157"/>
        <w:gridCol w:w="992"/>
        <w:gridCol w:w="836"/>
        <w:gridCol w:w="865"/>
        <w:gridCol w:w="879"/>
        <w:gridCol w:w="853"/>
        <w:gridCol w:w="953"/>
        <w:gridCol w:w="956"/>
        <w:gridCol w:w="953"/>
        <w:gridCol w:w="955"/>
        <w:gridCol w:w="953"/>
        <w:gridCol w:w="955"/>
        <w:gridCol w:w="953"/>
        <w:gridCol w:w="955"/>
        <w:gridCol w:w="954"/>
      </w:tblGrid>
      <w:tr w:rsidR="00E62BB0" w:rsidTr="0018127E"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п/п</w:t>
            </w:r>
          </w:p>
        </w:tc>
        <w:tc>
          <w:tcPr>
            <w:tcW w:w="2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ребенка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Знает, называем и пра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вильно использует де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тали строительного материала. Изменяет постройки, надстраивая или заменяя одни детали другими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Изображает/создает отде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льные предметы, простые но композиции и по содержанию сюжеты, используя разные материалы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Создает изображения предметов из готовых фигур. Украшает заго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товки из бумаги раз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ной формы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Слушает музыкальное произведение до конца. Узнает знакомые пес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ни. Поет, не отставая и не опережая других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Умеет выполнять тан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цевальные движения: кружиться в парах, при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топывать попеременно ногами, двигаться под музыку с предметами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Различает и называет музыкальные инстру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менты: металлофон, барабан. Замечает из</w:t>
            </w:r>
            <w:r>
              <w:rPr>
                <w:color w:val="000000"/>
                <w:sz w:val="16"/>
                <w:szCs w:val="15"/>
                <w:shd w:val="clear" w:color="auto" w:fill="FFFFFF"/>
              </w:rPr>
              <w:softHyphen/>
              <w:t>менения в звучании (тихо — громко)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197" w:lineRule="exact"/>
              <w:jc w:val="center"/>
              <w:rPr>
                <w:sz w:val="16"/>
                <w:szCs w:val="20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>Итоговый показатель по каждому ребенку (среднее значение)</w:t>
            </w:r>
          </w:p>
        </w:tc>
      </w:tr>
      <w:tr w:rsidR="00E62BB0" w:rsidTr="0018127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май</w:t>
            </w: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Антонюк Алиса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3,2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Верзин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Кристиан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Гвоздецкая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Екатерина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Данилко Виктория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B14D9A">
        <w:trPr>
          <w:trHeight w:val="27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Дмитриев Александр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Желудько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Аврора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Изохов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Калинин Михаил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Качкурова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Эрика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Козлов Леонид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Костюченко Марк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Кривец Даниил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Мельник Вероника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Наумова Анастасия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Недорезова Марьяна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Олейник Марк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Осипенков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Панкеев Никита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Поворозник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Амалия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B14D9A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640423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857E28" w:rsidP="0018127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Pr="0018127E" w:rsidRDefault="00B14D9A" w:rsidP="00B14D9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Рябинина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Амелия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Pr="0018127E" w:rsidRDefault="00B14D9A" w:rsidP="00B14D9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Сатановский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Андрей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Pr="0018127E" w:rsidRDefault="00B14D9A" w:rsidP="00B14D9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Чайка Виктория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640423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857E28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Pr="0018127E" w:rsidRDefault="00B14D9A" w:rsidP="00B14D9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numPr>
                <w:ilvl w:val="0"/>
                <w:numId w:val="22"/>
              </w:numPr>
              <w:spacing w:after="0" w:line="240" w:lineRule="auto"/>
              <w:ind w:left="284" w:hanging="284"/>
              <w:contextualSpacing/>
              <w:rPr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14D9A" w:rsidTr="0018127E"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Итоговый показа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тель по группе (сред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нее значение)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950C0" w:rsidP="00B14D9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D9A" w:rsidRDefault="00B14D9A" w:rsidP="00B14D9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E62BB0" w:rsidRDefault="00E62BB0" w:rsidP="00E62BB0">
      <w:pPr>
        <w:keepNext/>
        <w:keepLines/>
        <w:widowControl w:val="0"/>
        <w:spacing w:after="76" w:line="220" w:lineRule="exact"/>
        <w:outlineLvl w:val="1"/>
        <w:rPr>
          <w:rFonts w:ascii="Times New Roman" w:eastAsia="Times New Roman" w:hAnsi="Times New Roman" w:cs="Times New Roman"/>
          <w:b/>
        </w:r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</w:p>
    <w:p w:rsidR="00E62BB0" w:rsidRDefault="00E62BB0" w:rsidP="00E62BB0">
      <w:pPr>
        <w:keepNext/>
        <w:keepLines/>
        <w:widowControl w:val="0"/>
        <w:spacing w:after="76" w:line="220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Образовательная область «Физическое развитие»</w:t>
      </w:r>
    </w:p>
    <w:p w:rsidR="00E62BB0" w:rsidRDefault="00E62BB0" w:rsidP="00E62B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</w:t>
      </w:r>
      <w:r w:rsidR="00E7751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E77514">
        <w:rPr>
          <w:rFonts w:ascii="Times New Roman" w:hAnsi="Times New Roman" w:cs="Times New Roman"/>
          <w:u w:val="single"/>
        </w:rPr>
        <w:t>Акимова А.Н.</w:t>
      </w:r>
      <w:proofErr w:type="gramStart"/>
      <w:r w:rsidR="00E77514">
        <w:rPr>
          <w:rFonts w:ascii="Times New Roman" w:hAnsi="Times New Roman" w:cs="Times New Roman"/>
          <w:u w:val="single"/>
        </w:rPr>
        <w:t>,  Илларионова</w:t>
      </w:r>
      <w:proofErr w:type="gramEnd"/>
      <w:r w:rsidR="00E77514">
        <w:rPr>
          <w:rFonts w:ascii="Times New Roman" w:hAnsi="Times New Roman" w:cs="Times New Roman"/>
          <w:u w:val="single"/>
        </w:rPr>
        <w:t xml:space="preserve"> И.О. </w:t>
      </w:r>
      <w:r>
        <w:rPr>
          <w:rFonts w:ascii="Times New Roman" w:hAnsi="Times New Roman" w:cs="Times New Roman"/>
        </w:rPr>
        <w:t xml:space="preserve">                                        </w:t>
      </w:r>
      <w:r w:rsidR="00E77514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>Группа ________</w:t>
      </w:r>
      <w:r w:rsidR="00E77514" w:rsidRPr="00E77514">
        <w:rPr>
          <w:rFonts w:ascii="Times New Roman" w:hAnsi="Times New Roman" w:cs="Times New Roman"/>
          <w:u w:val="single"/>
        </w:rPr>
        <w:t>СРЕДНЯЯ_</w:t>
      </w:r>
      <w:r w:rsidR="00E77514">
        <w:rPr>
          <w:rFonts w:ascii="Times New Roman" w:hAnsi="Times New Roman" w:cs="Times New Roman"/>
        </w:rPr>
        <w:t>______________</w:t>
      </w:r>
    </w:p>
    <w:tbl>
      <w:tblPr>
        <w:tblW w:w="16125" w:type="dxa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941"/>
        <w:gridCol w:w="942"/>
        <w:gridCol w:w="942"/>
        <w:gridCol w:w="941"/>
        <w:gridCol w:w="942"/>
        <w:gridCol w:w="942"/>
        <w:gridCol w:w="942"/>
        <w:gridCol w:w="941"/>
        <w:gridCol w:w="911"/>
        <w:gridCol w:w="912"/>
        <w:gridCol w:w="1103"/>
        <w:gridCol w:w="1023"/>
        <w:gridCol w:w="921"/>
        <w:gridCol w:w="922"/>
      </w:tblGrid>
      <w:tr w:rsidR="00E62BB0" w:rsidTr="0018127E"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п/п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ребенка</w:t>
            </w:r>
          </w:p>
        </w:tc>
        <w:tc>
          <w:tcPr>
            <w:tcW w:w="1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Владеет простейшими навыками поведения во время еды, умывания</w:t>
            </w:r>
          </w:p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Приучен к опрятности, замечает и устраняет непорядок в одежде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ходить и бегать, сохраняя равновесие, в разных направлениях по указанию взрослого</w:t>
            </w:r>
          </w:p>
        </w:tc>
        <w:tc>
          <w:tcPr>
            <w:tcW w:w="1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ind w:right="-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Может ползать на четвереньках, лазать по лесенке-стремянке, гимнастической стенке произвольным способом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Энергично отталкивается в прыжках на двух ногах, прыгает в длину с места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6"/>
                <w:szCs w:val="18"/>
              </w:rPr>
              <w:t>Катает мяч в заданном направлении с расстояния, бросает мяч двумя руками от груди, из-за головы; ударяет мячом об пол, бросает вверх и ловит; метает предметы правой и левой руками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Итоговый показатель по каждому ребенку (среднее значение)</w:t>
            </w:r>
          </w:p>
        </w:tc>
      </w:tr>
      <w:tr w:rsidR="00E62BB0" w:rsidTr="0018127E"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BB0" w:rsidRDefault="00E62BB0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>октябрь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BB0" w:rsidRDefault="00E62BB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Антонюк Алиса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Верзин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Кристиан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Гвоздецкая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Екатерина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Данилко Виктория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Дмитриев Александр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Желудько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Аврора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Изохов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Калинин Михаил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Качкурова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Эрика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Козлов Леонид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Костюченко Марк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Кривец Даниил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Мельник Вероника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Наумова Анастасия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Недорезова Марьяна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Олейник Марк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Осипенков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Матвей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Панкеев Никита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127E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Pr="0018127E" w:rsidRDefault="0018127E" w:rsidP="0018127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Поворозник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Амалия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950B8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F0620" w:rsidP="0018127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7E" w:rsidRDefault="0018127E" w:rsidP="0018127E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Pr="0018127E" w:rsidRDefault="001950B8" w:rsidP="001950B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 xml:space="preserve">Рябинина </w:t>
            </w: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Амелия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Pr="0018127E" w:rsidRDefault="001950B8" w:rsidP="001950B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27E">
              <w:rPr>
                <w:rFonts w:ascii="Times New Roman" w:hAnsi="Times New Roman" w:cs="Times New Roman"/>
                <w:sz w:val="20"/>
              </w:rPr>
              <w:t>Сатановский</w:t>
            </w:r>
            <w:proofErr w:type="spellEnd"/>
            <w:r w:rsidRPr="0018127E">
              <w:rPr>
                <w:rFonts w:ascii="Times New Roman" w:hAnsi="Times New Roman" w:cs="Times New Roman"/>
                <w:sz w:val="20"/>
              </w:rPr>
              <w:t xml:space="preserve"> Андрей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Pr="0018127E" w:rsidRDefault="001950B8" w:rsidP="001950B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18127E">
              <w:rPr>
                <w:rFonts w:ascii="Times New Roman" w:hAnsi="Times New Roman" w:cs="Times New Roman"/>
                <w:sz w:val="20"/>
              </w:rPr>
              <w:t>Чайка Виктория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Pr="0018127E" w:rsidRDefault="001950B8" w:rsidP="001950B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numPr>
                <w:ilvl w:val="0"/>
                <w:numId w:val="24"/>
              </w:numPr>
              <w:spacing w:after="0" w:line="240" w:lineRule="auto"/>
              <w:ind w:left="284" w:hanging="284"/>
              <w:contextualSpacing/>
              <w:rPr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950B8" w:rsidTr="0018127E"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Итоговый показа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тель по группе (сред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softHyphen/>
              <w:t>нее значение)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F0620" w:rsidP="001950B8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4,1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B8" w:rsidRDefault="001950B8" w:rsidP="001950B8">
            <w:pPr>
              <w:spacing w:after="0" w:line="240" w:lineRule="auto"/>
              <w:rPr>
                <w:szCs w:val="20"/>
              </w:rPr>
            </w:pPr>
          </w:p>
        </w:tc>
      </w:tr>
    </w:tbl>
    <w:p w:rsidR="001F5978" w:rsidRPr="001F5978" w:rsidRDefault="00E62BB0" w:rsidP="001F5978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lastRenderedPageBreak/>
        <w:t xml:space="preserve">Выводы: </w:t>
      </w:r>
      <w:proofErr w:type="gramStart"/>
      <w:r w:rsidR="001F5978" w:rsidRPr="001F5978">
        <w:rPr>
          <w:rFonts w:ascii="Times New Roman" w:hAnsi="Times New Roman" w:cs="Times New Roman"/>
          <w:szCs w:val="20"/>
        </w:rPr>
        <w:t>В</w:t>
      </w:r>
      <w:proofErr w:type="gramEnd"/>
      <w:r w:rsidR="001F5978" w:rsidRPr="001F5978">
        <w:rPr>
          <w:rFonts w:ascii="Times New Roman" w:hAnsi="Times New Roman" w:cs="Times New Roman"/>
          <w:szCs w:val="20"/>
        </w:rPr>
        <w:t xml:space="preserve"> обследовании участвовало 2</w:t>
      </w:r>
      <w:r w:rsidR="001F5978">
        <w:rPr>
          <w:rFonts w:ascii="Times New Roman" w:hAnsi="Times New Roman" w:cs="Times New Roman"/>
          <w:szCs w:val="20"/>
        </w:rPr>
        <w:t>2</w:t>
      </w:r>
      <w:r w:rsidR="001F5978" w:rsidRPr="001F5978">
        <w:rPr>
          <w:rFonts w:ascii="Times New Roman" w:hAnsi="Times New Roman" w:cs="Times New Roman"/>
          <w:szCs w:val="20"/>
        </w:rPr>
        <w:t xml:space="preserve"> воспитанник</w:t>
      </w:r>
      <w:r w:rsidR="001F5978">
        <w:rPr>
          <w:rFonts w:ascii="Times New Roman" w:hAnsi="Times New Roman" w:cs="Times New Roman"/>
          <w:szCs w:val="20"/>
        </w:rPr>
        <w:t>а</w:t>
      </w:r>
      <w:r w:rsidR="001F5978" w:rsidRPr="001F5978">
        <w:rPr>
          <w:rFonts w:ascii="Times New Roman" w:hAnsi="Times New Roman" w:cs="Times New Roman"/>
          <w:szCs w:val="20"/>
        </w:rPr>
        <w:t>, из них 1</w:t>
      </w:r>
      <w:r w:rsidR="001F5978">
        <w:rPr>
          <w:rFonts w:ascii="Times New Roman" w:hAnsi="Times New Roman" w:cs="Times New Roman"/>
          <w:szCs w:val="20"/>
        </w:rPr>
        <w:t>1</w:t>
      </w:r>
      <w:r w:rsidR="001F5978" w:rsidRPr="001F5978">
        <w:rPr>
          <w:rFonts w:ascii="Times New Roman" w:hAnsi="Times New Roman" w:cs="Times New Roman"/>
          <w:szCs w:val="20"/>
        </w:rPr>
        <w:t xml:space="preserve"> девочек и 1</w:t>
      </w:r>
      <w:r w:rsidR="001F5978">
        <w:rPr>
          <w:rFonts w:ascii="Times New Roman" w:hAnsi="Times New Roman" w:cs="Times New Roman"/>
          <w:szCs w:val="20"/>
        </w:rPr>
        <w:t>1</w:t>
      </w:r>
      <w:r w:rsidR="001F5978" w:rsidRPr="001F5978">
        <w:rPr>
          <w:rFonts w:ascii="Times New Roman" w:hAnsi="Times New Roman" w:cs="Times New Roman"/>
          <w:szCs w:val="20"/>
        </w:rPr>
        <w:t xml:space="preserve"> мальчиков.</w:t>
      </w:r>
    </w:p>
    <w:p w:rsidR="001F5978" w:rsidRDefault="001F5978" w:rsidP="001F5978">
      <w:pPr>
        <w:rPr>
          <w:rFonts w:ascii="Times New Roman" w:hAnsi="Times New Roman" w:cs="Times New Roman"/>
          <w:szCs w:val="20"/>
        </w:rPr>
      </w:pPr>
      <w:r w:rsidRPr="001F5978">
        <w:rPr>
          <w:rFonts w:ascii="Times New Roman" w:hAnsi="Times New Roman" w:cs="Times New Roman"/>
          <w:szCs w:val="20"/>
        </w:rPr>
        <w:t>По резул</w:t>
      </w:r>
      <w:r w:rsidR="00C52459">
        <w:rPr>
          <w:rFonts w:ascii="Times New Roman" w:hAnsi="Times New Roman" w:cs="Times New Roman"/>
          <w:szCs w:val="20"/>
        </w:rPr>
        <w:t xml:space="preserve">ьтатам мониторинга был выявлен </w:t>
      </w:r>
      <w:r w:rsidRPr="001F5978">
        <w:rPr>
          <w:rFonts w:ascii="Times New Roman" w:hAnsi="Times New Roman" w:cs="Times New Roman"/>
          <w:szCs w:val="20"/>
        </w:rPr>
        <w:t>уровень усвоения программных задач по следующим областям развития: социально-коммуникативное развитие, физическое развитие, развитие речи, познавательное развитие, художественно-эстетическое развитие.</w:t>
      </w:r>
    </w:p>
    <w:p w:rsidR="008971E4" w:rsidRPr="008971E4" w:rsidRDefault="008971E4" w:rsidP="008971E4">
      <w:pPr>
        <w:rPr>
          <w:rFonts w:ascii="Times New Roman" w:hAnsi="Times New Roman" w:cs="Times New Roman"/>
          <w:szCs w:val="20"/>
        </w:rPr>
      </w:pPr>
      <w:r w:rsidRPr="008971E4">
        <w:rPr>
          <w:rFonts w:ascii="Times New Roman" w:hAnsi="Times New Roman" w:cs="Times New Roman"/>
          <w:szCs w:val="20"/>
        </w:rPr>
        <w:t xml:space="preserve">Некоторые результаты диагностики в средней </w:t>
      </w:r>
      <w:r w:rsidR="001F5978">
        <w:rPr>
          <w:rFonts w:ascii="Times New Roman" w:hAnsi="Times New Roman" w:cs="Times New Roman"/>
          <w:szCs w:val="20"/>
        </w:rPr>
        <w:t xml:space="preserve">группе на начало учебного года: </w:t>
      </w:r>
      <w:r w:rsidRPr="008971E4">
        <w:rPr>
          <w:rFonts w:ascii="Times New Roman" w:hAnsi="Times New Roman" w:cs="Times New Roman"/>
          <w:szCs w:val="20"/>
        </w:rPr>
        <w:t xml:space="preserve">Физическое развитие: Дети имеют представления о важности утренней гимнастики и закаливания для здоровья, соблюдают элементарные правила гигиены. </w:t>
      </w:r>
      <w:r w:rsidR="001F5978">
        <w:rPr>
          <w:rFonts w:ascii="Times New Roman" w:hAnsi="Times New Roman" w:cs="Times New Roman"/>
          <w:szCs w:val="20"/>
        </w:rPr>
        <w:t xml:space="preserve"> </w:t>
      </w:r>
    </w:p>
    <w:p w:rsidR="008971E4" w:rsidRPr="008971E4" w:rsidRDefault="008971E4" w:rsidP="008971E4">
      <w:pPr>
        <w:rPr>
          <w:rFonts w:ascii="Times New Roman" w:hAnsi="Times New Roman" w:cs="Times New Roman"/>
          <w:szCs w:val="20"/>
        </w:rPr>
      </w:pPr>
      <w:r w:rsidRPr="008971E4">
        <w:rPr>
          <w:rFonts w:ascii="Times New Roman" w:hAnsi="Times New Roman" w:cs="Times New Roman"/>
          <w:szCs w:val="20"/>
        </w:rPr>
        <w:t>Социально-коммуникативное развитие</w:t>
      </w:r>
      <w:r w:rsidR="001F5978">
        <w:rPr>
          <w:rFonts w:ascii="Times New Roman" w:hAnsi="Times New Roman" w:cs="Times New Roman"/>
          <w:szCs w:val="20"/>
        </w:rPr>
        <w:t xml:space="preserve">: </w:t>
      </w:r>
      <w:r w:rsidRPr="008971E4">
        <w:rPr>
          <w:rFonts w:ascii="Times New Roman" w:hAnsi="Times New Roman" w:cs="Times New Roman"/>
          <w:szCs w:val="20"/>
        </w:rPr>
        <w:t xml:space="preserve">Дети стараются соблюдать правила поведения в общественных местах, могут дать нравственную оценку своим и чужим поступкам. </w:t>
      </w:r>
      <w:r w:rsidR="001F5978">
        <w:rPr>
          <w:rFonts w:ascii="Times New Roman" w:hAnsi="Times New Roman" w:cs="Times New Roman"/>
          <w:szCs w:val="20"/>
        </w:rPr>
        <w:t xml:space="preserve"> </w:t>
      </w:r>
    </w:p>
    <w:p w:rsidR="008971E4" w:rsidRPr="008971E4" w:rsidRDefault="008971E4" w:rsidP="008971E4">
      <w:pPr>
        <w:rPr>
          <w:rFonts w:ascii="Times New Roman" w:hAnsi="Times New Roman" w:cs="Times New Roman"/>
          <w:szCs w:val="20"/>
        </w:rPr>
      </w:pPr>
      <w:r w:rsidRPr="008971E4">
        <w:rPr>
          <w:rFonts w:ascii="Times New Roman" w:hAnsi="Times New Roman" w:cs="Times New Roman"/>
          <w:szCs w:val="20"/>
        </w:rPr>
        <w:t xml:space="preserve">Познавательное развитие: не у всех получается сравнивать количество предметов на основе счёта, они не могут определить части суток, путаются в последовательности времён года. </w:t>
      </w:r>
      <w:r w:rsidR="001F5978">
        <w:rPr>
          <w:rFonts w:ascii="Times New Roman" w:hAnsi="Times New Roman" w:cs="Times New Roman"/>
          <w:szCs w:val="20"/>
        </w:rPr>
        <w:t xml:space="preserve"> </w:t>
      </w:r>
    </w:p>
    <w:p w:rsidR="008971E4" w:rsidRPr="008971E4" w:rsidRDefault="008971E4" w:rsidP="008971E4">
      <w:pPr>
        <w:rPr>
          <w:rFonts w:ascii="Times New Roman" w:hAnsi="Times New Roman" w:cs="Times New Roman"/>
          <w:szCs w:val="20"/>
        </w:rPr>
      </w:pPr>
      <w:r w:rsidRPr="008971E4">
        <w:rPr>
          <w:rFonts w:ascii="Times New Roman" w:hAnsi="Times New Roman" w:cs="Times New Roman"/>
          <w:szCs w:val="20"/>
        </w:rPr>
        <w:t>Речевое развитие: Дети имеют предпочтения в литературных произведениях, проявляют эмоциональную заинтересованность. Некоторые с трудом могут подобрать к существительным прилагательные, плохо составляют рассказ по сюжетной</w:t>
      </w:r>
      <w:r w:rsidR="001F5978">
        <w:rPr>
          <w:rFonts w:ascii="Times New Roman" w:hAnsi="Times New Roman" w:cs="Times New Roman"/>
          <w:szCs w:val="20"/>
        </w:rPr>
        <w:t xml:space="preserve"> картинке</w:t>
      </w:r>
      <w:r w:rsidRPr="008971E4">
        <w:rPr>
          <w:rFonts w:ascii="Times New Roman" w:hAnsi="Times New Roman" w:cs="Times New Roman"/>
          <w:szCs w:val="20"/>
        </w:rPr>
        <w:t xml:space="preserve">. </w:t>
      </w:r>
      <w:r w:rsidR="001F5978">
        <w:rPr>
          <w:rFonts w:ascii="Times New Roman" w:hAnsi="Times New Roman" w:cs="Times New Roman"/>
          <w:szCs w:val="20"/>
        </w:rPr>
        <w:t xml:space="preserve"> </w:t>
      </w:r>
    </w:p>
    <w:p w:rsidR="00E62BB0" w:rsidRDefault="008971E4" w:rsidP="008971E4">
      <w:pPr>
        <w:rPr>
          <w:rFonts w:ascii="Times New Roman" w:hAnsi="Times New Roman" w:cs="Times New Roman"/>
          <w:szCs w:val="20"/>
        </w:rPr>
      </w:pPr>
      <w:r w:rsidRPr="008971E4">
        <w:rPr>
          <w:rFonts w:ascii="Times New Roman" w:hAnsi="Times New Roman" w:cs="Times New Roman"/>
          <w:szCs w:val="20"/>
        </w:rPr>
        <w:t>Художест</w:t>
      </w:r>
      <w:r w:rsidR="001F5978">
        <w:rPr>
          <w:rFonts w:ascii="Times New Roman" w:hAnsi="Times New Roman" w:cs="Times New Roman"/>
          <w:szCs w:val="20"/>
        </w:rPr>
        <w:t xml:space="preserve">венно-эстетическое развитие: </w:t>
      </w:r>
      <w:r w:rsidRPr="008971E4">
        <w:rPr>
          <w:rFonts w:ascii="Times New Roman" w:hAnsi="Times New Roman" w:cs="Times New Roman"/>
          <w:szCs w:val="20"/>
        </w:rPr>
        <w:t xml:space="preserve">Дети проявляют интерес к конструктивной деятельности. Не все знакомы с элементами народно-прикладного творчества и не используют их в своей творческой деятельности. У многих детей отсутствует навык изображать предметы путём отчётливости форм, подбора цвета, аккуратного закрашивания, приклеивания объединения предметов в сюжет. </w:t>
      </w:r>
      <w:r w:rsidR="001F5978">
        <w:rPr>
          <w:rFonts w:ascii="Times New Roman" w:hAnsi="Times New Roman" w:cs="Times New Roman"/>
          <w:szCs w:val="20"/>
        </w:rPr>
        <w:t xml:space="preserve">  </w:t>
      </w:r>
    </w:p>
    <w:p w:rsidR="00E62BB0" w:rsidRDefault="00E62BB0" w:rsidP="00E62BB0">
      <w:pPr>
        <w:rPr>
          <w:rFonts w:ascii="Times New Roman" w:hAnsi="Times New Roman" w:cs="Times New Roman"/>
          <w:szCs w:val="20"/>
        </w:rPr>
      </w:pPr>
    </w:p>
    <w:p w:rsidR="00E62BB0" w:rsidRDefault="00E62BB0">
      <w:bookmarkStart w:id="1" w:name="_GoBack"/>
      <w:bookmarkEnd w:id="1"/>
    </w:p>
    <w:sectPr w:rsidR="00E62BB0" w:rsidSect="00E62BB0">
      <w:pgSz w:w="16838" w:h="11906" w:orient="landscape"/>
      <w:pgMar w:top="567" w:right="253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249D"/>
    <w:multiLevelType w:val="hybridMultilevel"/>
    <w:tmpl w:val="9BC439F6"/>
    <w:lvl w:ilvl="0" w:tplc="5EA42C4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65DBA"/>
    <w:multiLevelType w:val="multilevel"/>
    <w:tmpl w:val="01AA3B6A"/>
    <w:lvl w:ilvl="0">
      <w:start w:val="2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EB67DCC"/>
    <w:multiLevelType w:val="hybridMultilevel"/>
    <w:tmpl w:val="C30AE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93A2D"/>
    <w:multiLevelType w:val="multilevel"/>
    <w:tmpl w:val="091CD33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2EC1D33"/>
    <w:multiLevelType w:val="hybridMultilevel"/>
    <w:tmpl w:val="E396A4F8"/>
    <w:lvl w:ilvl="0" w:tplc="D2D600C0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55558C"/>
    <w:multiLevelType w:val="hybridMultilevel"/>
    <w:tmpl w:val="22464D08"/>
    <w:lvl w:ilvl="0" w:tplc="8A0C810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C0645"/>
    <w:multiLevelType w:val="hybridMultilevel"/>
    <w:tmpl w:val="74B82BA2"/>
    <w:lvl w:ilvl="0" w:tplc="734CB0B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63B15"/>
    <w:multiLevelType w:val="hybridMultilevel"/>
    <w:tmpl w:val="CAD03382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8" w15:restartNumberingAfterBreak="0">
    <w:nsid w:val="55CA79EA"/>
    <w:multiLevelType w:val="multilevel"/>
    <w:tmpl w:val="5C56DD4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7232866"/>
    <w:multiLevelType w:val="multilevel"/>
    <w:tmpl w:val="065C702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713F472F"/>
    <w:multiLevelType w:val="multilevel"/>
    <w:tmpl w:val="4AF274E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738A3907"/>
    <w:multiLevelType w:val="multilevel"/>
    <w:tmpl w:val="B7E6A1A4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</w:num>
  <w:num w:numId="6">
    <w:abstractNumId w:val="7"/>
  </w:num>
  <w:num w:numId="7">
    <w:abstractNumId w:val="8"/>
  </w:num>
  <w:num w:numId="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9"/>
  </w:num>
  <w:num w:numId="10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0"/>
  </w:num>
  <w:num w:numId="1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5D0"/>
    <w:rsid w:val="00074A0D"/>
    <w:rsid w:val="001135CF"/>
    <w:rsid w:val="0018127E"/>
    <w:rsid w:val="001950B8"/>
    <w:rsid w:val="001F0620"/>
    <w:rsid w:val="001F2101"/>
    <w:rsid w:val="001F5978"/>
    <w:rsid w:val="002D5476"/>
    <w:rsid w:val="00317249"/>
    <w:rsid w:val="00332315"/>
    <w:rsid w:val="003654A3"/>
    <w:rsid w:val="004B6F7D"/>
    <w:rsid w:val="004F15D0"/>
    <w:rsid w:val="00640423"/>
    <w:rsid w:val="00796B7F"/>
    <w:rsid w:val="007B3845"/>
    <w:rsid w:val="007B699E"/>
    <w:rsid w:val="00857E28"/>
    <w:rsid w:val="008971E4"/>
    <w:rsid w:val="00B14D9A"/>
    <w:rsid w:val="00B23565"/>
    <w:rsid w:val="00B950C0"/>
    <w:rsid w:val="00C36973"/>
    <w:rsid w:val="00C52459"/>
    <w:rsid w:val="00C92B39"/>
    <w:rsid w:val="00CD7B2E"/>
    <w:rsid w:val="00E62BB0"/>
    <w:rsid w:val="00E77514"/>
    <w:rsid w:val="00F9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0DD36"/>
  <w15:chartTrackingRefBased/>
  <w15:docId w15:val="{8DE8C134-B749-47D2-B8C4-2EDFC1E23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semiHidden/>
    <w:rsid w:val="00E62BB0"/>
  </w:style>
  <w:style w:type="paragraph" w:styleId="a4">
    <w:name w:val="header"/>
    <w:basedOn w:val="a"/>
    <w:link w:val="a3"/>
    <w:uiPriority w:val="99"/>
    <w:semiHidden/>
    <w:unhideWhenUsed/>
    <w:rsid w:val="00E62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6"/>
    <w:uiPriority w:val="99"/>
    <w:semiHidden/>
    <w:rsid w:val="00E62BB0"/>
  </w:style>
  <w:style w:type="paragraph" w:styleId="a6">
    <w:name w:val="footer"/>
    <w:basedOn w:val="a"/>
    <w:link w:val="a5"/>
    <w:uiPriority w:val="99"/>
    <w:semiHidden/>
    <w:unhideWhenUsed/>
    <w:rsid w:val="00E62BB0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E62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2BB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E62BB0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E62BB0"/>
    <w:pPr>
      <w:spacing w:after="200" w:line="276" w:lineRule="auto"/>
      <w:ind w:left="720"/>
      <w:contextualSpacing/>
    </w:pPr>
  </w:style>
  <w:style w:type="character" w:customStyle="1" w:styleId="Heading2">
    <w:name w:val="Heading #2_"/>
    <w:basedOn w:val="a0"/>
    <w:link w:val="Heading20"/>
    <w:semiHidden/>
    <w:locked/>
    <w:rsid w:val="00E62BB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Heading20">
    <w:name w:val="Heading #2"/>
    <w:basedOn w:val="a"/>
    <w:link w:val="Heading2"/>
    <w:semiHidden/>
    <w:rsid w:val="00E62BB0"/>
    <w:pPr>
      <w:widowControl w:val="0"/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</w:rPr>
  </w:style>
  <w:style w:type="character" w:customStyle="1" w:styleId="Bodytext2">
    <w:name w:val="Body text (2)_"/>
    <w:basedOn w:val="a0"/>
    <w:link w:val="Bodytext20"/>
    <w:semiHidden/>
    <w:locked/>
    <w:rsid w:val="00E62BB0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Bodytext20">
    <w:name w:val="Body text (2)"/>
    <w:basedOn w:val="a"/>
    <w:link w:val="Bodytext2"/>
    <w:semiHidden/>
    <w:rsid w:val="00E62BB0"/>
    <w:pPr>
      <w:widowControl w:val="0"/>
      <w:shd w:val="clear" w:color="auto" w:fill="FFFFFF"/>
      <w:spacing w:after="1380" w:line="360" w:lineRule="exact"/>
      <w:ind w:firstLine="28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Bodytext3">
    <w:name w:val="Body text (3)_"/>
    <w:basedOn w:val="a0"/>
    <w:link w:val="Bodytext30"/>
    <w:semiHidden/>
    <w:locked/>
    <w:rsid w:val="00E62BB0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30">
    <w:name w:val="Body text (3)"/>
    <w:basedOn w:val="a"/>
    <w:link w:val="Bodytext3"/>
    <w:semiHidden/>
    <w:rsid w:val="00E62BB0"/>
    <w:pPr>
      <w:widowControl w:val="0"/>
      <w:shd w:val="clear" w:color="auto" w:fill="FFFFFF"/>
      <w:spacing w:before="1380" w:after="54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Bodytext">
    <w:name w:val="Body text_"/>
    <w:basedOn w:val="a0"/>
    <w:link w:val="1"/>
    <w:semiHidden/>
    <w:locked/>
    <w:rsid w:val="00E62BB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Bodytext"/>
    <w:semiHidden/>
    <w:rsid w:val="00E62BB0"/>
    <w:pPr>
      <w:widowControl w:val="0"/>
      <w:shd w:val="clear" w:color="auto" w:fill="FFFFFF"/>
      <w:spacing w:before="300" w:after="54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Bodytext4">
    <w:name w:val="Body text (4)_"/>
    <w:basedOn w:val="a0"/>
    <w:link w:val="Bodytext40"/>
    <w:semiHidden/>
    <w:locked/>
    <w:rsid w:val="00E62BB0"/>
    <w:rPr>
      <w:rFonts w:ascii="CordiaUPC" w:eastAsia="CordiaUPC" w:hAnsi="CordiaUPC" w:cs="CordiaUPC"/>
      <w:sz w:val="31"/>
      <w:szCs w:val="31"/>
      <w:shd w:val="clear" w:color="auto" w:fill="FFFFFF"/>
    </w:rPr>
  </w:style>
  <w:style w:type="paragraph" w:customStyle="1" w:styleId="Bodytext40">
    <w:name w:val="Body text (4)"/>
    <w:basedOn w:val="a"/>
    <w:link w:val="Bodytext4"/>
    <w:semiHidden/>
    <w:rsid w:val="00E62BB0"/>
    <w:pPr>
      <w:widowControl w:val="0"/>
      <w:shd w:val="clear" w:color="auto" w:fill="FFFFFF"/>
      <w:spacing w:before="540" w:after="2100" w:line="0" w:lineRule="atLeast"/>
      <w:jc w:val="both"/>
    </w:pPr>
    <w:rPr>
      <w:rFonts w:ascii="CordiaUPC" w:eastAsia="CordiaUPC" w:hAnsi="CordiaUPC" w:cs="CordiaUPC"/>
      <w:sz w:val="31"/>
      <w:szCs w:val="31"/>
    </w:rPr>
  </w:style>
  <w:style w:type="character" w:customStyle="1" w:styleId="Bodytext14">
    <w:name w:val="Body text (14)_"/>
    <w:basedOn w:val="a0"/>
    <w:link w:val="Bodytext140"/>
    <w:semiHidden/>
    <w:locked/>
    <w:rsid w:val="00E62BB0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Bodytext140">
    <w:name w:val="Body text (14)"/>
    <w:basedOn w:val="a"/>
    <w:link w:val="Bodytext14"/>
    <w:semiHidden/>
    <w:rsid w:val="00E62BB0"/>
    <w:pPr>
      <w:widowControl w:val="0"/>
      <w:shd w:val="clear" w:color="auto" w:fill="FFFFFF"/>
      <w:spacing w:after="60" w:line="25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15">
    <w:name w:val="Body text (15)_"/>
    <w:basedOn w:val="a0"/>
    <w:link w:val="Bodytext150"/>
    <w:semiHidden/>
    <w:locked/>
    <w:rsid w:val="00E62BB0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Bodytext150">
    <w:name w:val="Body text (15)"/>
    <w:basedOn w:val="a"/>
    <w:link w:val="Bodytext15"/>
    <w:semiHidden/>
    <w:rsid w:val="00E62BB0"/>
    <w:pPr>
      <w:widowControl w:val="0"/>
      <w:shd w:val="clear" w:color="auto" w:fill="FFFFFF"/>
      <w:spacing w:after="0" w:line="250" w:lineRule="exact"/>
      <w:ind w:firstLine="380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Bodytext6">
    <w:name w:val="Body text (6)_"/>
    <w:basedOn w:val="a0"/>
    <w:link w:val="Bodytext60"/>
    <w:semiHidden/>
    <w:locked/>
    <w:rsid w:val="00E62BB0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semiHidden/>
    <w:rsid w:val="00E62BB0"/>
    <w:pPr>
      <w:widowControl w:val="0"/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Bodytext10">
    <w:name w:val="Body text (10)_"/>
    <w:basedOn w:val="a0"/>
    <w:link w:val="Bodytext100"/>
    <w:semiHidden/>
    <w:locked/>
    <w:rsid w:val="00E62BB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100">
    <w:name w:val="Body text (10)"/>
    <w:basedOn w:val="a"/>
    <w:link w:val="Bodytext10"/>
    <w:semiHidden/>
    <w:rsid w:val="00E62BB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12">
    <w:name w:val="Body text (12)_"/>
    <w:basedOn w:val="a0"/>
    <w:link w:val="Bodytext120"/>
    <w:semiHidden/>
    <w:locked/>
    <w:rsid w:val="00E62BB0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Bodytext120">
    <w:name w:val="Body text (12)"/>
    <w:basedOn w:val="a"/>
    <w:link w:val="Bodytext12"/>
    <w:semiHidden/>
    <w:rsid w:val="00E62BB0"/>
    <w:pPr>
      <w:widowControl w:val="0"/>
      <w:shd w:val="clear" w:color="auto" w:fill="FFFFFF"/>
      <w:spacing w:before="180" w:after="0" w:line="250" w:lineRule="exact"/>
      <w:ind w:firstLine="360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Bodytext16">
    <w:name w:val="Body text (16)_"/>
    <w:basedOn w:val="a0"/>
    <w:link w:val="Bodytext160"/>
    <w:semiHidden/>
    <w:locked/>
    <w:rsid w:val="00E62BB0"/>
    <w:rPr>
      <w:rFonts w:ascii="Times New Roman" w:eastAsia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paragraph" w:customStyle="1" w:styleId="Bodytext160">
    <w:name w:val="Body text (16)"/>
    <w:basedOn w:val="a"/>
    <w:link w:val="Bodytext16"/>
    <w:semiHidden/>
    <w:rsid w:val="00E62BB0"/>
    <w:pPr>
      <w:widowControl w:val="0"/>
      <w:shd w:val="clear" w:color="auto" w:fill="FFFFFF"/>
      <w:spacing w:after="0" w:line="250" w:lineRule="exact"/>
      <w:ind w:firstLine="360"/>
      <w:jc w:val="both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character" w:customStyle="1" w:styleId="PicturecaptionExact">
    <w:name w:val="Picture caption Exact"/>
    <w:basedOn w:val="a0"/>
    <w:link w:val="Picturecaption"/>
    <w:semiHidden/>
    <w:locked/>
    <w:rsid w:val="00E62BB0"/>
    <w:rPr>
      <w:rFonts w:ascii="Times New Roman" w:eastAsia="Times New Roman" w:hAnsi="Times New Roman" w:cs="Times New Roman"/>
      <w:spacing w:val="6"/>
      <w:sz w:val="14"/>
      <w:szCs w:val="14"/>
      <w:shd w:val="clear" w:color="auto" w:fill="FFFFFF"/>
    </w:rPr>
  </w:style>
  <w:style w:type="paragraph" w:customStyle="1" w:styleId="Picturecaption">
    <w:name w:val="Picture caption"/>
    <w:basedOn w:val="a"/>
    <w:link w:val="PicturecaptionExact"/>
    <w:semiHidden/>
    <w:rsid w:val="00E62BB0"/>
    <w:pPr>
      <w:widowControl w:val="0"/>
      <w:shd w:val="clear" w:color="auto" w:fill="FFFFFF"/>
      <w:spacing w:after="0" w:line="197" w:lineRule="exact"/>
      <w:jc w:val="both"/>
    </w:pPr>
    <w:rPr>
      <w:rFonts w:ascii="Times New Roman" w:eastAsia="Times New Roman" w:hAnsi="Times New Roman" w:cs="Times New Roman"/>
      <w:spacing w:val="6"/>
      <w:sz w:val="14"/>
      <w:szCs w:val="14"/>
    </w:rPr>
  </w:style>
  <w:style w:type="character" w:customStyle="1" w:styleId="Bodytext5">
    <w:name w:val="Body text (5)_"/>
    <w:basedOn w:val="a0"/>
    <w:link w:val="Bodytext50"/>
    <w:semiHidden/>
    <w:locked/>
    <w:rsid w:val="00E62BB0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50">
    <w:name w:val="Body text (5)"/>
    <w:basedOn w:val="a"/>
    <w:link w:val="Bodytext5"/>
    <w:semiHidden/>
    <w:rsid w:val="00E62BB0"/>
    <w:pPr>
      <w:widowControl w:val="0"/>
      <w:shd w:val="clear" w:color="auto" w:fill="FFFFFF"/>
      <w:spacing w:after="0" w:line="202" w:lineRule="exac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Heading1">
    <w:name w:val="Heading #1_"/>
    <w:basedOn w:val="a0"/>
    <w:link w:val="Heading10"/>
    <w:semiHidden/>
    <w:locked/>
    <w:rsid w:val="00E62BB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semiHidden/>
    <w:rsid w:val="00E62BB0"/>
    <w:pPr>
      <w:widowControl w:val="0"/>
      <w:shd w:val="clear" w:color="auto" w:fill="FFFFFF"/>
      <w:spacing w:before="300" w:after="540" w:line="0" w:lineRule="atLeast"/>
      <w:jc w:val="both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Bodytext11">
    <w:name w:val="Body text (11)_"/>
    <w:basedOn w:val="a0"/>
    <w:link w:val="Bodytext110"/>
    <w:semiHidden/>
    <w:locked/>
    <w:rsid w:val="00E62BB0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Bodytext110">
    <w:name w:val="Body text (11)"/>
    <w:basedOn w:val="a"/>
    <w:link w:val="Bodytext11"/>
    <w:semiHidden/>
    <w:rsid w:val="00E62BB0"/>
    <w:pPr>
      <w:widowControl w:val="0"/>
      <w:shd w:val="clear" w:color="auto" w:fill="FFFFFF"/>
      <w:spacing w:after="0" w:line="250" w:lineRule="exact"/>
      <w:ind w:firstLine="380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Bodytext7Exact">
    <w:name w:val="Body text (7) Exact"/>
    <w:basedOn w:val="a0"/>
    <w:link w:val="Bodytext7"/>
    <w:semiHidden/>
    <w:locked/>
    <w:rsid w:val="00E62BB0"/>
    <w:rPr>
      <w:rFonts w:ascii="Times New Roman" w:eastAsia="Times New Roman" w:hAnsi="Times New Roman" w:cs="Times New Roman"/>
      <w:b/>
      <w:bCs/>
      <w:spacing w:val="5"/>
      <w:sz w:val="12"/>
      <w:szCs w:val="12"/>
      <w:shd w:val="clear" w:color="auto" w:fill="FFFFFF"/>
    </w:rPr>
  </w:style>
  <w:style w:type="paragraph" w:customStyle="1" w:styleId="Bodytext7">
    <w:name w:val="Body text (7)"/>
    <w:basedOn w:val="a"/>
    <w:link w:val="Bodytext7Exact"/>
    <w:semiHidden/>
    <w:rsid w:val="00E62BB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12"/>
      <w:szCs w:val="12"/>
    </w:rPr>
  </w:style>
  <w:style w:type="character" w:customStyle="1" w:styleId="Bodytext107">
    <w:name w:val="Body text (10) + 7"/>
    <w:aliases w:val="5 pt,Body text (5) + 10"/>
    <w:basedOn w:val="Bodytext"/>
    <w:rsid w:val="00E62B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1"/>
      <w:szCs w:val="11"/>
      <w:u w:val="none"/>
      <w:effect w:val="none"/>
      <w:shd w:val="clear" w:color="auto" w:fill="FFFFFF"/>
      <w:lang w:val="ru-RU"/>
    </w:rPr>
  </w:style>
  <w:style w:type="character" w:customStyle="1" w:styleId="Bodytext4Sylfaen">
    <w:name w:val="Body text (4) + Sylfaen"/>
    <w:aliases w:val="10 pt"/>
    <w:basedOn w:val="Bodytext4"/>
    <w:rsid w:val="00E62BB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</w:rPr>
  </w:style>
  <w:style w:type="character" w:customStyle="1" w:styleId="BodytextItalic">
    <w:name w:val="Body text + Italic"/>
    <w:basedOn w:val="Bodytext"/>
    <w:rsid w:val="00E62B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Headerorfooter">
    <w:name w:val="Header or footer"/>
    <w:basedOn w:val="a0"/>
    <w:rsid w:val="00E62BB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Bodytext4pt">
    <w:name w:val="Body text + 4 pt"/>
    <w:aliases w:val="Spacing 2 pt"/>
    <w:basedOn w:val="Bodytext"/>
    <w:rsid w:val="00E62BB0"/>
    <w:rPr>
      <w:rFonts w:ascii="Times New Roman" w:eastAsia="Times New Roman" w:hAnsi="Times New Roman" w:cs="Times New Roman"/>
      <w:color w:val="000000"/>
      <w:spacing w:val="40"/>
      <w:w w:val="100"/>
      <w:position w:val="0"/>
      <w:sz w:val="8"/>
      <w:szCs w:val="8"/>
      <w:shd w:val="clear" w:color="auto" w:fill="FFFFFF"/>
    </w:rPr>
  </w:style>
  <w:style w:type="character" w:customStyle="1" w:styleId="Bodytext10Bold">
    <w:name w:val="Body text (10) + Bold"/>
    <w:aliases w:val="Italic"/>
    <w:basedOn w:val="Bodytext10"/>
    <w:rsid w:val="00E62BB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Bodytext8">
    <w:name w:val="Body text (8)_"/>
    <w:basedOn w:val="a0"/>
    <w:rsid w:val="00E62B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Bodytext80">
    <w:name w:val="Body text (8)"/>
    <w:basedOn w:val="Bodytext8"/>
    <w:rsid w:val="00E62B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Headerorfooter0">
    <w:name w:val="Header or footer_"/>
    <w:basedOn w:val="a0"/>
    <w:rsid w:val="00E62BB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Bodytext5Exact">
    <w:name w:val="Body text (5) Exact"/>
    <w:basedOn w:val="a0"/>
    <w:rsid w:val="00E62B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"/>
      <w:sz w:val="14"/>
      <w:szCs w:val="14"/>
      <w:u w:val="none"/>
      <w:effect w:val="none"/>
    </w:rPr>
  </w:style>
  <w:style w:type="character" w:customStyle="1" w:styleId="BodytextFranklinGothicHeavy">
    <w:name w:val="Body text + Franklin Gothic Heavy"/>
    <w:aliases w:val="4 pt"/>
    <w:basedOn w:val="Bodytext"/>
    <w:rsid w:val="00E62BB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8"/>
      <w:szCs w:val="8"/>
      <w:u w:val="none"/>
      <w:effect w:val="none"/>
      <w:shd w:val="clear" w:color="auto" w:fill="FFFFFF"/>
      <w:lang w:val="en-US"/>
    </w:rPr>
  </w:style>
  <w:style w:type="character" w:customStyle="1" w:styleId="Bodytext1110pt">
    <w:name w:val="Body text (11) + 10 pt"/>
    <w:aliases w:val="Not Italic"/>
    <w:basedOn w:val="Bodytext11"/>
    <w:rsid w:val="00E62BB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</w:rPr>
  </w:style>
  <w:style w:type="character" w:customStyle="1" w:styleId="Bodytext78pt">
    <w:name w:val="Body text (7) + 8 pt"/>
    <w:aliases w:val="Spacing 1 pt Exact"/>
    <w:basedOn w:val="Bodytext7Exact"/>
    <w:rsid w:val="00E62BB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25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customStyle="1" w:styleId="Bodytext6pt">
    <w:name w:val="Body text + 6 pt"/>
    <w:aliases w:val="Bold,Spacing 0 pt"/>
    <w:basedOn w:val="Bodytext"/>
    <w:rsid w:val="00E62BB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5"/>
      <w:w w:val="100"/>
      <w:position w:val="0"/>
      <w:sz w:val="12"/>
      <w:szCs w:val="12"/>
      <w:u w:val="none"/>
      <w:effect w:val="none"/>
      <w:shd w:val="clear" w:color="auto" w:fill="FFFFFF"/>
      <w:lang w:val="ru-RU"/>
    </w:rPr>
  </w:style>
  <w:style w:type="character" w:customStyle="1" w:styleId="BodytextCordiaUPC">
    <w:name w:val="Body text + CordiaUPC"/>
    <w:aliases w:val="6 pt"/>
    <w:basedOn w:val="Bodytext"/>
    <w:rsid w:val="00E62BB0"/>
    <w:rPr>
      <w:rFonts w:ascii="CordiaUPC" w:eastAsia="CordiaUPC" w:hAnsi="CordiaUPC" w:cs="CordiaUPC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2"/>
      <w:szCs w:val="12"/>
      <w:u w:val="none"/>
      <w:effect w:val="none"/>
      <w:shd w:val="clear" w:color="auto" w:fill="FFFFFF"/>
    </w:rPr>
  </w:style>
  <w:style w:type="table" w:styleId="ab">
    <w:name w:val="Table Grid"/>
    <w:basedOn w:val="a1"/>
    <w:uiPriority w:val="59"/>
    <w:rsid w:val="00E62BB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8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14A78-7B6C-48C0-91E7-DEB2930FD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10</Pages>
  <Words>3163</Words>
  <Characters>18031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 Детсад</dc:creator>
  <cp:keywords/>
  <dc:description/>
  <cp:lastModifiedBy>Воспитатель Детсад</cp:lastModifiedBy>
  <cp:revision>9</cp:revision>
  <dcterms:created xsi:type="dcterms:W3CDTF">2024-10-28T15:17:00Z</dcterms:created>
  <dcterms:modified xsi:type="dcterms:W3CDTF">2024-11-05T15:23:00Z</dcterms:modified>
</cp:coreProperties>
</file>